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2E" w:rsidRDefault="00354C79">
      <w:pPr>
        <w:pStyle w:val="FR1"/>
        <w:spacing w:before="120" w:line="100" w:lineRule="atLeast"/>
        <w:ind w:left="0" w:firstLine="210"/>
        <w:jc w:val="center"/>
        <w:rPr>
          <w:sz w:val="21"/>
          <w:szCs w:val="21"/>
        </w:rPr>
      </w:pPr>
      <w:r>
        <w:rPr>
          <w:rFonts w:cs="Times New Roman"/>
          <w:sz w:val="21"/>
          <w:szCs w:val="21"/>
        </w:rPr>
        <w:t xml:space="preserve">                </w:t>
      </w:r>
      <w:r>
        <w:rPr>
          <w:rFonts w:ascii="Times New Roman" w:hAnsi="Times New Roman" w:cs="Times New Roman"/>
          <w:sz w:val="21"/>
          <w:szCs w:val="21"/>
        </w:rPr>
        <w:t xml:space="preserve"> </w:t>
      </w:r>
      <w:r>
        <w:rPr>
          <w:rFonts w:ascii="Times New Roman" w:hAnsi="Times New Roman" w:cs="Times New Roman"/>
          <w:b/>
          <w:bCs/>
          <w:sz w:val="24"/>
          <w:szCs w:val="24"/>
        </w:rPr>
        <w:t>ДОГОВОР №___________</w:t>
      </w:r>
    </w:p>
    <w:p w:rsidR="00822D2E" w:rsidRDefault="00354C79">
      <w:pPr>
        <w:pStyle w:val="ConsPlusNormal"/>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холодного водоснабжения и водоотведения   </w:t>
      </w:r>
    </w:p>
    <w:p w:rsidR="00822D2E" w:rsidRDefault="002406BE">
      <w:pPr>
        <w:pStyle w:val="Standard"/>
        <w:spacing w:before="460" w:line="100" w:lineRule="atLeast"/>
        <w:jc w:val="center"/>
        <w:rPr>
          <w:sz w:val="20"/>
          <w:szCs w:val="20"/>
        </w:rPr>
      </w:pPr>
      <w:r>
        <w:rPr>
          <w:rFonts w:eastAsia="Times New Roman" w:cs="Times New Roman"/>
          <w:b/>
          <w:bCs/>
          <w:sz w:val="20"/>
          <w:szCs w:val="20"/>
          <w:lang w:val="ru-RU" w:bidi="ar-SA"/>
        </w:rPr>
        <w:t>г.  Янаул</w:t>
      </w:r>
      <w:r w:rsidR="00354C79">
        <w:rPr>
          <w:rFonts w:eastAsia="Times New Roman" w:cs="Times New Roman"/>
          <w:b/>
          <w:bCs/>
          <w:sz w:val="20"/>
          <w:szCs w:val="20"/>
          <w:lang w:val="ru-RU" w:bidi="ar-SA"/>
        </w:rPr>
        <w:t xml:space="preserve">                                                                                                                                      </w:t>
      </w:r>
      <w:r w:rsidR="00354C79">
        <w:rPr>
          <w:rFonts w:eastAsia="Times New Roman" w:cs="Times New Roman"/>
          <w:b/>
          <w:bCs/>
          <w:sz w:val="21"/>
          <w:szCs w:val="21"/>
          <w:lang w:val="ru-RU" w:bidi="ar-SA"/>
        </w:rPr>
        <w:t xml:space="preserve"> «_____»_____________20___г</w:t>
      </w:r>
      <w:r w:rsidR="00354C79">
        <w:rPr>
          <w:rFonts w:eastAsia="Times New Roman" w:cs="Times New Roman"/>
          <w:b/>
          <w:bCs/>
          <w:i/>
          <w:iCs/>
          <w:sz w:val="21"/>
          <w:szCs w:val="21"/>
          <w:lang w:val="ru-RU" w:bidi="ar-SA"/>
        </w:rPr>
        <w:t xml:space="preserve">.  </w:t>
      </w:r>
      <w:r w:rsidR="00354C79">
        <w:rPr>
          <w:rFonts w:eastAsia="Times New Roman" w:cs="Times New Roman"/>
          <w:b/>
          <w:bCs/>
          <w:i/>
          <w:iCs/>
          <w:sz w:val="20"/>
          <w:szCs w:val="20"/>
          <w:lang w:val="ru-RU" w:bidi="ar-SA"/>
        </w:rPr>
        <w:t xml:space="preserve">                    </w:t>
      </w:r>
      <w:r w:rsidR="00354C79">
        <w:rPr>
          <w:rFonts w:eastAsia="Times New Roman" w:cs="Times New Roman"/>
          <w:b/>
          <w:bCs/>
          <w:iCs/>
          <w:sz w:val="20"/>
          <w:szCs w:val="20"/>
          <w:lang w:val="ru-RU" w:bidi="ar-SA"/>
        </w:rPr>
        <w:t xml:space="preserve">                            </w:t>
      </w:r>
      <w:r w:rsidR="00354C79">
        <w:rPr>
          <w:rFonts w:eastAsia="Times New Roman" w:cs="Times New Roman"/>
          <w:b/>
          <w:bCs/>
          <w:iCs/>
          <w:sz w:val="21"/>
          <w:szCs w:val="21"/>
          <w:lang w:val="ru-RU" w:bidi="ar-SA"/>
        </w:rPr>
        <w:t>1</w:t>
      </w:r>
      <w:r w:rsidR="00354C79">
        <w:rPr>
          <w:rFonts w:eastAsia="Times New Roman" w:cs="Times New Roman"/>
          <w:b/>
          <w:bCs/>
          <w:i/>
          <w:iCs/>
          <w:sz w:val="21"/>
          <w:szCs w:val="21"/>
          <w:lang w:val="ru-RU" w:bidi="ar-SA"/>
        </w:rPr>
        <w:t>.</w:t>
      </w:r>
      <w:r w:rsidR="00354C79">
        <w:rPr>
          <w:rFonts w:eastAsia="Times New Roman" w:cs="Times New Roman"/>
          <w:b/>
          <w:bCs/>
          <w:sz w:val="21"/>
          <w:szCs w:val="21"/>
          <w:lang w:val="ru-RU" w:bidi="ar-SA"/>
        </w:rPr>
        <w:t xml:space="preserve"> СТОРОНЫ ПО ДОГОВОРУ</w:t>
      </w:r>
    </w:p>
    <w:p w:rsidR="00822D2E" w:rsidRDefault="002406BE">
      <w:pPr>
        <w:pStyle w:val="Standard"/>
        <w:spacing w:line="100" w:lineRule="atLeast"/>
        <w:jc w:val="both"/>
        <w:rPr>
          <w:sz w:val="20"/>
          <w:szCs w:val="20"/>
        </w:rPr>
      </w:pPr>
      <w:r>
        <w:rPr>
          <w:rFonts w:eastAsia="Times New Roman" w:cs="Times New Roman"/>
          <w:sz w:val="20"/>
          <w:szCs w:val="20"/>
          <w:lang w:val="ru-RU" w:bidi="ar-SA"/>
        </w:rPr>
        <w:t xml:space="preserve">        Общество с ограниченной ответственностью «</w:t>
      </w:r>
      <w:proofErr w:type="spellStart"/>
      <w:r>
        <w:rPr>
          <w:rFonts w:eastAsia="Times New Roman" w:cs="Times New Roman"/>
          <w:sz w:val="20"/>
          <w:szCs w:val="20"/>
          <w:lang w:val="ru-RU" w:bidi="ar-SA"/>
        </w:rPr>
        <w:t>ЯнаулВ</w:t>
      </w:r>
      <w:r w:rsidR="00354C79">
        <w:rPr>
          <w:rFonts w:eastAsia="Times New Roman" w:cs="Times New Roman"/>
          <w:sz w:val="20"/>
          <w:szCs w:val="20"/>
          <w:lang w:val="ru-RU" w:bidi="ar-SA"/>
        </w:rPr>
        <w:t>одоканал</w:t>
      </w:r>
      <w:proofErr w:type="spellEnd"/>
      <w:r w:rsidR="00354C79">
        <w:rPr>
          <w:rFonts w:eastAsia="Times New Roman" w:cs="Times New Roman"/>
          <w:sz w:val="20"/>
          <w:szCs w:val="20"/>
          <w:lang w:val="ru-RU" w:bidi="ar-SA"/>
        </w:rPr>
        <w:t xml:space="preserve">», именуемое в дальнейшем </w:t>
      </w:r>
      <w:r w:rsidR="00354C79">
        <w:rPr>
          <w:rFonts w:eastAsia="Times New Roman" w:cs="Times New Roman"/>
          <w:b/>
          <w:bCs/>
          <w:sz w:val="20"/>
          <w:szCs w:val="20"/>
          <w:lang w:val="ru-RU" w:bidi="ar-SA"/>
        </w:rPr>
        <w:t>Водоканал</w:t>
      </w:r>
      <w:r w:rsidR="00354C79">
        <w:rPr>
          <w:rFonts w:eastAsia="Times New Roman" w:cs="Times New Roman"/>
          <w:sz w:val="20"/>
          <w:szCs w:val="20"/>
          <w:lang w:val="ru-RU" w:bidi="ar-SA"/>
        </w:rPr>
        <w:t xml:space="preserve">, в  лице  директора  </w:t>
      </w:r>
      <w:r>
        <w:rPr>
          <w:rFonts w:eastAsia="Times New Roman" w:cs="Times New Roman"/>
          <w:sz w:val="20"/>
          <w:szCs w:val="20"/>
          <w:lang w:val="ru-RU" w:bidi="ar-SA"/>
        </w:rPr>
        <w:t xml:space="preserve">Хафизова Ильдара </w:t>
      </w:r>
      <w:proofErr w:type="spellStart"/>
      <w:r>
        <w:rPr>
          <w:rFonts w:eastAsia="Times New Roman" w:cs="Times New Roman"/>
          <w:sz w:val="20"/>
          <w:szCs w:val="20"/>
          <w:lang w:val="ru-RU" w:bidi="ar-SA"/>
        </w:rPr>
        <w:t>Рамвилевича</w:t>
      </w:r>
      <w:proofErr w:type="spellEnd"/>
      <w:r w:rsidR="00354C79">
        <w:rPr>
          <w:rFonts w:eastAsia="Times New Roman" w:cs="Times New Roman"/>
          <w:bCs/>
          <w:sz w:val="20"/>
          <w:szCs w:val="20"/>
          <w:lang w:val="ru-RU" w:bidi="ar-SA"/>
        </w:rPr>
        <w:t xml:space="preserve">, действующего на основании Устава, с  одной  стороны, и                </w:t>
      </w:r>
    </w:p>
    <w:p w:rsidR="00822D2E" w:rsidRDefault="00354C79">
      <w:pPr>
        <w:pStyle w:val="FR1"/>
        <w:tabs>
          <w:tab w:val="left" w:pos="930"/>
        </w:tabs>
        <w:spacing w:before="80" w:line="240" w:lineRule="auto"/>
        <w:ind w:left="0" w:firstLine="0"/>
        <w:jc w:val="both"/>
      </w:pPr>
      <w:r>
        <w:rPr>
          <w:rFonts w:ascii="Times New Roman" w:hAnsi="Times New Roman"/>
          <w:b/>
          <w:bCs/>
        </w:rPr>
        <w:t xml:space="preserve"> Абонент</w:t>
      </w:r>
      <w:r>
        <w:rPr>
          <w:rFonts w:ascii="Times New Roman" w:hAnsi="Times New Roman"/>
        </w:rPr>
        <w:t xml:space="preserve"> ___________________________________________________________________________________________________, </w:t>
      </w:r>
      <w:r>
        <w:rPr>
          <w:b/>
          <w:bCs/>
        </w:rPr>
        <w:t xml:space="preserve">              </w:t>
      </w:r>
    </w:p>
    <w:p w:rsidR="00822D2E" w:rsidRDefault="00354C79">
      <w:pPr>
        <w:pStyle w:val="FR1"/>
        <w:spacing w:before="80" w:line="240" w:lineRule="auto"/>
        <w:ind w:left="0" w:firstLine="0"/>
        <w:jc w:val="both"/>
      </w:pPr>
      <w:r>
        <w:rPr>
          <w:b/>
          <w:bCs/>
        </w:rPr>
        <w:t xml:space="preserve">                                                                    </w:t>
      </w:r>
      <w:r>
        <w:t xml:space="preserve">   </w:t>
      </w:r>
      <w:r>
        <w:rPr>
          <w:rFonts w:ascii="Times New Roman" w:hAnsi="Times New Roman"/>
        </w:rPr>
        <w:t xml:space="preserve">                   (Ф.И.О.)   </w:t>
      </w:r>
      <w:r>
        <w:t xml:space="preserve">       </w:t>
      </w:r>
      <w:r>
        <w:rPr>
          <w:b/>
          <w:bCs/>
        </w:rPr>
        <w:t xml:space="preserve">                                                                                    </w:t>
      </w:r>
    </w:p>
    <w:p w:rsidR="00822D2E" w:rsidRDefault="00354C79">
      <w:pPr>
        <w:pStyle w:val="FR1"/>
        <w:spacing w:before="80" w:line="240" w:lineRule="auto"/>
        <w:ind w:left="0" w:firstLine="0"/>
        <w:jc w:val="both"/>
      </w:pPr>
      <w:proofErr w:type="gramStart"/>
      <w:r>
        <w:rPr>
          <w:rFonts w:ascii="Times New Roman" w:hAnsi="Times New Roman"/>
        </w:rPr>
        <w:t>являющийся</w:t>
      </w:r>
      <w:proofErr w:type="gramEnd"/>
      <w:r>
        <w:rPr>
          <w:rFonts w:ascii="Times New Roman" w:hAnsi="Times New Roman"/>
        </w:rPr>
        <w:t xml:space="preserve"> __________________________________________________________________________________________________</w:t>
      </w:r>
      <w:r>
        <w:t xml:space="preserve">                                                                                                                                                                        </w:t>
      </w:r>
    </w:p>
    <w:p w:rsidR="00822D2E" w:rsidRDefault="00354C79">
      <w:pPr>
        <w:pStyle w:val="FR1"/>
        <w:spacing w:before="80" w:line="240" w:lineRule="auto"/>
        <w:ind w:left="0" w:firstLine="0"/>
        <w:jc w:val="both"/>
      </w:pPr>
      <w:r>
        <w:t xml:space="preserve">                                                                         </w:t>
      </w:r>
      <w:r>
        <w:rPr>
          <w:rFonts w:ascii="Times New Roman" w:hAnsi="Times New Roman"/>
        </w:rPr>
        <w:t xml:space="preserve">  (собственником, нанимателем, арендатором)    </w:t>
      </w:r>
      <w:r>
        <w:t xml:space="preserve">    </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жилого дома по адресу: город (село)__________________________ул</w:t>
      </w:r>
      <w:proofErr w:type="gramStart"/>
      <w:r>
        <w:rPr>
          <w:rFonts w:ascii="Times New Roman" w:hAnsi="Times New Roman" w:cs="Times New Roman"/>
        </w:rPr>
        <w:t>.(</w:t>
      </w:r>
      <w:proofErr w:type="gramEnd"/>
      <w:r>
        <w:rPr>
          <w:rFonts w:ascii="Times New Roman" w:hAnsi="Times New Roman" w:cs="Times New Roman"/>
        </w:rPr>
        <w:t>пер.) ____________________________ дом.______</w:t>
      </w:r>
      <w:proofErr w:type="spellStart"/>
      <w:r>
        <w:rPr>
          <w:rFonts w:ascii="Times New Roman" w:hAnsi="Times New Roman" w:cs="Times New Roman"/>
        </w:rPr>
        <w:t>кв</w:t>
      </w:r>
      <w:proofErr w:type="spellEnd"/>
      <w:r>
        <w:rPr>
          <w:rFonts w:ascii="Times New Roman" w:hAnsi="Times New Roman" w:cs="Times New Roman"/>
        </w:rPr>
        <w:t>._________  с другой стороны, заключили настоящий договор о нижеследующем.</w:t>
      </w:r>
    </w:p>
    <w:p w:rsidR="00822D2E" w:rsidRDefault="00354C79">
      <w:pPr>
        <w:pStyle w:val="FR1"/>
        <w:spacing w:before="80" w:line="240" w:lineRule="auto"/>
        <w:ind w:left="0" w:firstLine="0"/>
        <w:jc w:val="both"/>
        <w:rPr>
          <w:rFonts w:cs="Times New Roman"/>
          <w:b/>
          <w:bCs/>
        </w:rPr>
      </w:pPr>
      <w:r>
        <w:rPr>
          <w:rFonts w:cs="Times New Roman"/>
          <w:b/>
          <w:bCs/>
        </w:rPr>
        <w:t xml:space="preserve">                                                          </w:t>
      </w:r>
      <w:r>
        <w:rPr>
          <w:rFonts w:ascii="Times New Roman" w:hAnsi="Times New Roman" w:cs="Times New Roman"/>
          <w:b/>
          <w:bCs/>
          <w:sz w:val="21"/>
          <w:szCs w:val="21"/>
        </w:rPr>
        <w:t>2. ПРЕДМЕТ ДОГОВОРА И ОБЩИЕ ПОЛОЖЕНИЯ</w:t>
      </w:r>
    </w:p>
    <w:p w:rsidR="00822D2E" w:rsidRDefault="00354C79">
      <w:pPr>
        <w:pStyle w:val="Standard"/>
        <w:numPr>
          <w:ilvl w:val="1"/>
          <w:numId w:val="1"/>
        </w:numPr>
        <w:tabs>
          <w:tab w:val="left" w:pos="375"/>
        </w:tabs>
        <w:spacing w:line="100" w:lineRule="atLeast"/>
        <w:jc w:val="both"/>
        <w:rPr>
          <w:rFonts w:eastAsia="Times New Roman" w:cs="Times New Roman"/>
          <w:sz w:val="20"/>
          <w:szCs w:val="20"/>
          <w:lang w:val="ru-RU" w:bidi="ar-SA"/>
        </w:rPr>
      </w:pPr>
      <w:proofErr w:type="gramStart"/>
      <w:r>
        <w:rPr>
          <w:rFonts w:eastAsia="Times New Roman" w:cs="Times New Roman"/>
          <w:sz w:val="20"/>
          <w:szCs w:val="20"/>
          <w:lang w:val="ru-RU" w:bidi="ar-SA"/>
        </w:rPr>
        <w:t>Водоканал  и Абонент по всем вопросам своих взаимоотношений руководствуются  условиями настоящего договора, Жилищным кодексом РФ, Федеральным законом от 23 ноября 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г. №354 «О предоставлении коммунальных услуг собственникам  и пользователям помещений в многоквартирных домах и жилых</w:t>
      </w:r>
      <w:proofErr w:type="gramEnd"/>
      <w:r>
        <w:rPr>
          <w:rFonts w:eastAsia="Times New Roman" w:cs="Times New Roman"/>
          <w:sz w:val="20"/>
          <w:szCs w:val="20"/>
          <w:lang w:val="ru-RU" w:bidi="ar-SA"/>
        </w:rPr>
        <w:t xml:space="preserve"> домов»  (далее   Постановление    № 354)  и  иными правовыми актами, действующими на территории РФ и РБ.</w:t>
      </w:r>
    </w:p>
    <w:p w:rsidR="00822D2E" w:rsidRDefault="00354C79">
      <w:pPr>
        <w:pStyle w:val="Standard"/>
        <w:numPr>
          <w:ilvl w:val="1"/>
          <w:numId w:val="1"/>
        </w:numPr>
        <w:tabs>
          <w:tab w:val="left" w:pos="375"/>
        </w:tabs>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Водоканал обеспечивает отпуск  питьевой воды  Абоненту по адресу:______________________________________________</w:t>
      </w:r>
    </w:p>
    <w:p w:rsidR="00822D2E" w:rsidRDefault="00822D2E">
      <w:pPr>
        <w:pStyle w:val="Standard"/>
        <w:spacing w:line="100" w:lineRule="atLeast"/>
        <w:jc w:val="both"/>
        <w:rPr>
          <w:rFonts w:eastAsia="Times New Roman" w:cs="Times New Roman"/>
          <w:sz w:val="20"/>
          <w:szCs w:val="20"/>
          <w:lang w:val="ru-RU" w:bidi="ar-SA"/>
        </w:rPr>
      </w:pP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______________________________________________________________, количество лиц, постоянно проживающих в жилом помещении _______________(чел.) из централизованной системы водоснабжения через водопроводные вводы, находящиеся в  ведении Абонента. Прием сточных вод осуществляется в централизованную систему канализации, находящуюся в ведении  Водоканала.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2.3. Устранение аварий на сетях, не находящихся в ведении Водоканала и подводках к частным домам, а также ремонт внутридомовых сантехнических систем  может быть произведен по заявкам Абонента при наличии технической возможности и  дополнительной оплате услуг Абонентом согласно калькуляции.</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2.4.В том случае, если балансодержателем сетей является третье лицо, Абонент обязуется заключить с ним договор на транспортировку воды (сточных вод) с таким лицом.</w:t>
      </w:r>
      <w:r>
        <w:rPr>
          <w:rFonts w:eastAsia="Times New Roman" w:cs="Times New Roman"/>
          <w:b/>
          <w:bCs/>
          <w:sz w:val="20"/>
          <w:szCs w:val="20"/>
          <w:lang w:val="ru-RU" w:bidi="ar-SA"/>
        </w:rPr>
        <w:t xml:space="preserve">                                                                </w:t>
      </w:r>
    </w:p>
    <w:p w:rsidR="00822D2E" w:rsidRDefault="00354C79">
      <w:pPr>
        <w:pStyle w:val="FR1"/>
        <w:spacing w:before="60" w:line="100" w:lineRule="atLeast"/>
        <w:ind w:left="0" w:firstLine="0"/>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sz w:val="21"/>
          <w:szCs w:val="21"/>
        </w:rPr>
        <w:t>3. ПРАВА И ОБЯЗАННОСТИ ВОДОКАНАЛА</w:t>
      </w:r>
    </w:p>
    <w:p w:rsidR="00822D2E" w:rsidRDefault="00354C79">
      <w:pPr>
        <w:pStyle w:val="FR1"/>
        <w:spacing w:before="80" w:line="240" w:lineRule="auto"/>
        <w:ind w:left="0" w:firstLine="0"/>
        <w:jc w:val="both"/>
        <w:rPr>
          <w:rFonts w:ascii="Times New Roman" w:hAnsi="Times New Roman" w:cs="Times New Roman"/>
          <w:b/>
          <w:bCs/>
        </w:rPr>
      </w:pPr>
      <w:r>
        <w:rPr>
          <w:rFonts w:ascii="Times New Roman" w:hAnsi="Times New Roman" w:cs="Times New Roman"/>
          <w:b/>
          <w:bCs/>
        </w:rPr>
        <w:t>3.1. Водоканал  обязан:</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3.1.1.Предоставлять услуги установленного качества  (потребительских свойств и режима предоставления). Качество подава</w:t>
      </w:r>
      <w:r>
        <w:rPr>
          <w:rFonts w:ascii="Times New Roman" w:hAnsi="Times New Roman" w:cs="Times New Roman"/>
        </w:rPr>
        <w:t>е</w:t>
      </w:r>
      <w:r>
        <w:rPr>
          <w:rFonts w:ascii="Times New Roman" w:hAnsi="Times New Roman" w:cs="Times New Roman"/>
        </w:rPr>
        <w:t>мой питьевой воды должно соответствовать требованиям законодательства Российской Федерации в области обеспечения сан</w:t>
      </w:r>
      <w:r>
        <w:rPr>
          <w:rFonts w:ascii="Times New Roman" w:hAnsi="Times New Roman" w:cs="Times New Roman"/>
        </w:rPr>
        <w:t>и</w:t>
      </w:r>
      <w:r>
        <w:rPr>
          <w:rFonts w:ascii="Times New Roman" w:hAnsi="Times New Roman" w:cs="Times New Roman"/>
        </w:rPr>
        <w:t>тарно-эпидемиологического благополучия населения.</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3.1.2.Принимать своевременные меры по предупреждению и устранению нарушений качества предоставляемых услуг Абоне</w:t>
      </w:r>
      <w:r>
        <w:rPr>
          <w:rFonts w:ascii="Times New Roman" w:hAnsi="Times New Roman" w:cs="Times New Roman"/>
        </w:rPr>
        <w:t>н</w:t>
      </w:r>
      <w:r>
        <w:rPr>
          <w:rFonts w:ascii="Times New Roman" w:hAnsi="Times New Roman" w:cs="Times New Roman"/>
        </w:rPr>
        <w:t>ту.</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3.1.3.Опломбировать Абоненту приборы учета холодной воды и стоков без взимания платы, за исключением случаев, пред</w:t>
      </w:r>
      <w:r>
        <w:rPr>
          <w:rFonts w:ascii="Times New Roman" w:hAnsi="Times New Roman" w:cs="Times New Roman"/>
        </w:rPr>
        <w:t>у</w:t>
      </w:r>
      <w:r>
        <w:rPr>
          <w:rFonts w:ascii="Times New Roman" w:hAnsi="Times New Roman" w:cs="Times New Roman"/>
        </w:rPr>
        <w:t>смотренных законодательством Российской Федерации.</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3.1.4.Принимать меры по выявлению самовольного подключения Абонента к централизованным системам  холодного вод</w:t>
      </w:r>
      <w:r>
        <w:rPr>
          <w:rFonts w:ascii="Times New Roman" w:hAnsi="Times New Roman" w:cs="Times New Roman"/>
        </w:rPr>
        <w:t>о</w:t>
      </w:r>
      <w:r>
        <w:rPr>
          <w:rFonts w:ascii="Times New Roman" w:hAnsi="Times New Roman" w:cs="Times New Roman"/>
        </w:rPr>
        <w:t>снабжения и водоотведения.</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3.1.5.Производить непосредственно при обращении потребителя проверки правильности начисления платы за услуги вод</w:t>
      </w:r>
      <w:r>
        <w:rPr>
          <w:rFonts w:ascii="Times New Roman" w:hAnsi="Times New Roman" w:cs="Times New Roman"/>
        </w:rPr>
        <w:t>о</w:t>
      </w:r>
      <w:r>
        <w:rPr>
          <w:rFonts w:ascii="Times New Roman" w:hAnsi="Times New Roman" w:cs="Times New Roman"/>
        </w:rPr>
        <w:t>снабжения и водоотведения.</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3.1.6.Своевременно информировать Абонента  через средства массовой информации об изменении качества услуг.</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xml:space="preserve">3.1.7.Оповещать Абонента через средства массовой информации о проведении плановых ремонтных работ и сроках ремонта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10 рабочих дней до начала перерыва.</w:t>
      </w:r>
    </w:p>
    <w:p w:rsidR="00822D2E" w:rsidRDefault="00354C79">
      <w:pPr>
        <w:pStyle w:val="FR1"/>
        <w:spacing w:line="100" w:lineRule="atLeast"/>
        <w:ind w:left="0" w:firstLine="0"/>
        <w:jc w:val="both"/>
        <w:rPr>
          <w:rFonts w:ascii="Times New Roman" w:hAnsi="Times New Roman" w:cs="Times New Roman"/>
          <w:b/>
          <w:bCs/>
        </w:rPr>
      </w:pPr>
      <w:r>
        <w:rPr>
          <w:rFonts w:ascii="Times New Roman" w:hAnsi="Times New Roman" w:cs="Times New Roman"/>
          <w:b/>
          <w:bCs/>
        </w:rPr>
        <w:t>3.2. .Водоканал  имеет право:</w:t>
      </w:r>
    </w:p>
    <w:p w:rsidR="00822D2E" w:rsidRDefault="00354C79">
      <w:pPr>
        <w:pStyle w:val="FR1"/>
        <w:spacing w:line="240" w:lineRule="auto"/>
        <w:ind w:left="0" w:firstLine="0"/>
        <w:jc w:val="both"/>
        <w:rPr>
          <w:rFonts w:ascii="Times New Roman" w:hAnsi="Times New Roman" w:cs="Times New Roman"/>
        </w:rPr>
      </w:pPr>
      <w:r>
        <w:rPr>
          <w:rFonts w:ascii="Times New Roman" w:hAnsi="Times New Roman" w:cs="Times New Roman"/>
        </w:rPr>
        <w:t>3.2.1.Прекратить или ограничить подачу питьевой воды и прием сточных вод без предварительного уведомления Абонента  в следующих случаях:</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прекращение энергоснабжения объектов Водоканала;</w:t>
      </w:r>
    </w:p>
    <w:p w:rsidR="00822D2E" w:rsidRDefault="00354C79">
      <w:pPr>
        <w:pStyle w:val="Standard"/>
        <w:spacing w:before="140"/>
        <w:jc w:val="both"/>
        <w:rPr>
          <w:rFonts w:eastAsia="Times New Roman" w:cs="Times New Roman"/>
          <w:sz w:val="20"/>
          <w:szCs w:val="20"/>
          <w:lang w:val="ru-RU" w:eastAsia="ru-RU" w:bidi="ar-SA"/>
        </w:rPr>
      </w:pPr>
      <w:r>
        <w:rPr>
          <w:rFonts w:eastAsia="Times New Roman" w:cs="Times New Roman"/>
          <w:sz w:val="20"/>
          <w:szCs w:val="20"/>
          <w:lang w:val="ru-RU" w:eastAsia="ru-RU" w:bidi="ar-SA"/>
        </w:rPr>
        <w:t>- возникновение аварий, стихийных бедствий и чрезвычайных ситуаций;</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необходимость увеличения подачи питьевой воды к местам  возникновения пожаров;</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резкое ухудшение качества воды в источнике</w:t>
      </w:r>
      <w:proofErr w:type="gramStart"/>
      <w:r>
        <w:rPr>
          <w:rFonts w:ascii="Times New Roman" w:hAnsi="Times New Roman" w:cs="Times New Roman"/>
        </w:rPr>
        <w:t xml:space="preserve"> ;</w:t>
      </w:r>
      <w:proofErr w:type="gramEnd"/>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выявления факта несанкционированного подключения  внутридомового оборудования потребителя к централизованным сетям  инженерно-технического обеспечения — с момента выявления несанкционированного подключения;</w:t>
      </w:r>
    </w:p>
    <w:p w:rsidR="00822D2E" w:rsidRDefault="00354C79">
      <w:pPr>
        <w:pStyle w:val="FR1"/>
        <w:spacing w:before="80" w:line="240" w:lineRule="auto"/>
        <w:ind w:left="30" w:hanging="285"/>
        <w:jc w:val="both"/>
        <w:rPr>
          <w:rFonts w:ascii="Times New Roman" w:hAnsi="Times New Roman" w:cs="Times New Roman"/>
        </w:rPr>
      </w:pPr>
      <w:r>
        <w:rPr>
          <w:rFonts w:ascii="Times New Roman" w:hAnsi="Times New Roman" w:cs="Times New Roman"/>
        </w:rPr>
        <w:t>-при невозможности эксплуатации систем водоснабжения и водоотведения Абонента (порыв, засор и т. д.).</w:t>
      </w:r>
    </w:p>
    <w:p w:rsidR="00822D2E" w:rsidRDefault="00354C79">
      <w:pPr>
        <w:pStyle w:val="FR1"/>
        <w:spacing w:before="80" w:line="240" w:lineRule="auto"/>
        <w:ind w:left="30" w:hanging="285"/>
        <w:jc w:val="both"/>
        <w:rPr>
          <w:rFonts w:ascii="Times New Roman" w:hAnsi="Times New Roman" w:cs="Times New Roman"/>
        </w:rPr>
      </w:pPr>
      <w:r>
        <w:rPr>
          <w:rFonts w:ascii="Times New Roman" w:hAnsi="Times New Roman" w:cs="Times New Roman"/>
        </w:rPr>
        <w:t xml:space="preserve">      3.2.2.Без предварительного уведомления снижать давление в водопроводной сети во время проведения ремонтных работ.</w:t>
      </w:r>
    </w:p>
    <w:p w:rsidR="00822D2E" w:rsidRDefault="00354C79">
      <w:pPr>
        <w:pStyle w:val="FR1"/>
        <w:spacing w:before="80" w:line="240" w:lineRule="auto"/>
        <w:ind w:left="0" w:firstLine="0"/>
        <w:jc w:val="both"/>
        <w:rPr>
          <w:rFonts w:ascii="Times New Roman" w:hAnsi="Times New Roman" w:cs="Times New Roman"/>
        </w:rPr>
      </w:pPr>
      <w:r>
        <w:rPr>
          <w:rFonts w:ascii="Times New Roman" w:hAnsi="Times New Roman" w:cs="Times New Roman"/>
        </w:rPr>
        <w:t xml:space="preserve">3.2.3.Осуществлять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потреблением услуг путем проведения осмотров состояния инженерного оборудования  у  Аб</w:t>
      </w:r>
      <w:r>
        <w:rPr>
          <w:rFonts w:ascii="Times New Roman" w:hAnsi="Times New Roman" w:cs="Times New Roman"/>
        </w:rPr>
        <w:t>о</w:t>
      </w:r>
      <w:r>
        <w:rPr>
          <w:rFonts w:ascii="Times New Roman" w:hAnsi="Times New Roman" w:cs="Times New Roman"/>
        </w:rPr>
        <w:t>нента.</w:t>
      </w:r>
    </w:p>
    <w:p w:rsidR="00822D2E" w:rsidRDefault="00354C79">
      <w:pPr>
        <w:pStyle w:val="FR1"/>
        <w:spacing w:before="80" w:line="240" w:lineRule="auto"/>
        <w:ind w:left="0" w:firstLine="0"/>
        <w:jc w:val="both"/>
        <w:rPr>
          <w:rFonts w:cs="Times New Roman"/>
        </w:rPr>
      </w:pPr>
      <w:r>
        <w:rPr>
          <w:rFonts w:ascii="Times New Roman" w:hAnsi="Times New Roman" w:cs="Times New Roman"/>
        </w:rPr>
        <w:lastRenderedPageBreak/>
        <w:t>3.2.4.Осуществлять иные права, предоставленные Водоканалом по настоящему договору и в соответствии с законодательством РФ.</w:t>
      </w:r>
      <w:r>
        <w:rPr>
          <w:rFonts w:cs="Times New Roman"/>
          <w:b/>
          <w:bCs/>
        </w:rPr>
        <w:t xml:space="preserve">         </w:t>
      </w:r>
    </w:p>
    <w:p w:rsidR="00822D2E" w:rsidRDefault="00354C79">
      <w:pPr>
        <w:pStyle w:val="Standard"/>
        <w:spacing w:line="100" w:lineRule="atLeast"/>
        <w:ind w:right="2800"/>
        <w:jc w:val="center"/>
        <w:rPr>
          <w:rFonts w:eastAsia="Times New Roman" w:cs="Times New Roman"/>
          <w:b/>
          <w:bCs/>
          <w:sz w:val="20"/>
          <w:szCs w:val="20"/>
          <w:lang w:val="ru-RU" w:bidi="ar-SA"/>
        </w:rPr>
      </w:pPr>
      <w:r>
        <w:rPr>
          <w:rFonts w:eastAsia="Times New Roman" w:cs="Times New Roman"/>
          <w:b/>
          <w:bCs/>
          <w:sz w:val="20"/>
          <w:szCs w:val="20"/>
          <w:lang w:val="ru-RU" w:bidi="ar-SA"/>
        </w:rPr>
        <w:t xml:space="preserve">                                               </w:t>
      </w:r>
      <w:r>
        <w:rPr>
          <w:rFonts w:eastAsia="Times New Roman" w:cs="Times New Roman"/>
          <w:b/>
          <w:bCs/>
          <w:sz w:val="21"/>
          <w:szCs w:val="21"/>
          <w:lang w:val="ru-RU" w:bidi="ar-SA"/>
        </w:rPr>
        <w:t>4. ПРАВА И ОБЯЗАННОСТИ АБОНЕНТА</w:t>
      </w:r>
    </w:p>
    <w:p w:rsidR="00822D2E" w:rsidRDefault="00354C79">
      <w:pPr>
        <w:pStyle w:val="Standard"/>
        <w:spacing w:line="100" w:lineRule="atLeast"/>
        <w:jc w:val="both"/>
        <w:rPr>
          <w:rFonts w:eastAsia="Times New Roman" w:cs="Times New Roman"/>
          <w:b/>
          <w:bCs/>
          <w:sz w:val="20"/>
          <w:szCs w:val="20"/>
          <w:lang w:val="ru-RU" w:bidi="ar-SA"/>
        </w:rPr>
      </w:pPr>
      <w:r>
        <w:rPr>
          <w:rFonts w:eastAsia="Times New Roman" w:cs="Times New Roman"/>
          <w:b/>
          <w:bCs/>
          <w:sz w:val="20"/>
          <w:szCs w:val="20"/>
          <w:lang w:val="ru-RU" w:bidi="ar-SA"/>
        </w:rPr>
        <w:t>4.1. АБОНЕНТ обязан:</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4.1.1.Своевременно и в полном объеме, в установленные договором сроки оплачивать предоставленные услуги.                  </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4.1.2.Эксплуатировать в соответствии с установленными нормами и правилами внутридомовые  инженерные сети водоснабжения и канализации.</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4.1.3. Обеспечивать сохранность пломб и знаков поверки на приборах учета воды, находящихся в границах эксплуатационной ответственности Абонента.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4.1.4.Допускать представителей Водоканала в занимаемое жилое помещение для проверки наличия или отсутствия индивидуальных приборов учета, их технического состояния, достоверности предоставленных Абонентом сведений о показаниях приборов учета в заранее согласованное  время, но не чаще 1 раза в 3 месяца.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4.1.5.Не причинять вреда внутридомовым системам водоснабжения и канализации, не открывать, не закрывать без </w:t>
      </w:r>
      <w:proofErr w:type="gramStart"/>
      <w:r>
        <w:rPr>
          <w:rFonts w:eastAsia="Times New Roman" w:cs="Times New Roman"/>
          <w:sz w:val="20"/>
          <w:szCs w:val="20"/>
          <w:lang w:val="ru-RU" w:bidi="ar-SA"/>
        </w:rPr>
        <w:t>ведома</w:t>
      </w:r>
      <w:proofErr w:type="gramEnd"/>
      <w:r>
        <w:rPr>
          <w:rFonts w:eastAsia="Times New Roman" w:cs="Times New Roman"/>
          <w:sz w:val="20"/>
          <w:szCs w:val="20"/>
          <w:lang w:val="ru-RU" w:bidi="ar-SA"/>
        </w:rPr>
        <w:t xml:space="preserve"> Водоканала  задвижки и вентили, находящиеся на балансе Водоканала.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4.1.6.Информировать об увеличении или уменьшении числа граждан, проживающих </w:t>
      </w:r>
      <w:proofErr w:type="gramStart"/>
      <w:r>
        <w:rPr>
          <w:rFonts w:eastAsia="Times New Roman" w:cs="Times New Roman"/>
          <w:sz w:val="20"/>
          <w:szCs w:val="20"/>
          <w:lang w:val="ru-RU" w:bidi="ar-SA"/>
        </w:rPr>
        <w:t xml:space="preserve">( </w:t>
      </w:r>
      <w:proofErr w:type="gramEnd"/>
      <w:r>
        <w:rPr>
          <w:rFonts w:eastAsia="Times New Roman" w:cs="Times New Roman"/>
          <w:sz w:val="20"/>
          <w:szCs w:val="20"/>
          <w:lang w:val="ru-RU" w:bidi="ar-SA"/>
        </w:rPr>
        <w:t>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rsidR="00822D2E" w:rsidRDefault="00354C79">
      <w:pPr>
        <w:pStyle w:val="Standard"/>
        <w:ind w:right="2800"/>
        <w:jc w:val="both"/>
        <w:rPr>
          <w:rFonts w:eastAsia="Times New Roman" w:cs="Times New Roman"/>
          <w:b/>
          <w:bCs/>
          <w:sz w:val="20"/>
          <w:szCs w:val="20"/>
          <w:lang w:val="ru-RU" w:bidi="ar-SA"/>
        </w:rPr>
      </w:pPr>
      <w:r>
        <w:rPr>
          <w:rFonts w:eastAsia="Times New Roman" w:cs="Times New Roman"/>
          <w:b/>
          <w:bCs/>
          <w:sz w:val="20"/>
          <w:szCs w:val="20"/>
          <w:lang w:val="ru-RU" w:bidi="ar-SA"/>
        </w:rPr>
        <w:t>4.2. Абонент  имеет право:</w:t>
      </w:r>
    </w:p>
    <w:p w:rsidR="00822D2E" w:rsidRDefault="00354C79">
      <w:pPr>
        <w:pStyle w:val="Standard"/>
        <w:spacing w:before="60"/>
        <w:jc w:val="both"/>
        <w:rPr>
          <w:rFonts w:eastAsia="Times New Roman" w:cs="Times New Roman"/>
          <w:sz w:val="20"/>
          <w:szCs w:val="20"/>
          <w:lang w:val="ru-RU" w:bidi="ar-SA"/>
        </w:rPr>
      </w:pPr>
      <w:r>
        <w:rPr>
          <w:rFonts w:eastAsia="Times New Roman" w:cs="Times New Roman"/>
          <w:sz w:val="20"/>
          <w:szCs w:val="20"/>
          <w:lang w:val="ru-RU" w:bidi="ar-SA"/>
        </w:rPr>
        <w:t>4.2.1.На получение услуг установленного  качества, безопасного для его жизни и здоровья.</w:t>
      </w:r>
    </w:p>
    <w:p w:rsidR="00822D2E" w:rsidRDefault="00354C79">
      <w:pPr>
        <w:pStyle w:val="Standard"/>
        <w:spacing w:before="60"/>
        <w:jc w:val="both"/>
        <w:rPr>
          <w:rFonts w:eastAsia="Times New Roman" w:cs="Times New Roman"/>
          <w:sz w:val="20"/>
          <w:szCs w:val="20"/>
          <w:lang w:val="ru-RU" w:bidi="ar-SA"/>
        </w:rPr>
      </w:pPr>
      <w:r>
        <w:rPr>
          <w:rFonts w:eastAsia="Times New Roman" w:cs="Times New Roman"/>
          <w:sz w:val="20"/>
          <w:szCs w:val="20"/>
          <w:lang w:val="ru-RU" w:bidi="ar-SA"/>
        </w:rPr>
        <w:t>4.2.2.Получать от Водоканала информацию об изменении установленных тарифов на питьевую воду, тарифов на водоотведение.</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4.2.3.Не производить оплату услуг на время перерывов, </w:t>
      </w:r>
      <w:proofErr w:type="gramStart"/>
      <w:r>
        <w:rPr>
          <w:rFonts w:eastAsia="Times New Roman" w:cs="Times New Roman"/>
          <w:sz w:val="20"/>
          <w:szCs w:val="20"/>
          <w:lang w:val="ru-RU" w:bidi="ar-SA"/>
        </w:rPr>
        <w:t>сверх</w:t>
      </w:r>
      <w:proofErr w:type="gramEnd"/>
      <w:r>
        <w:rPr>
          <w:rFonts w:eastAsia="Times New Roman" w:cs="Times New Roman"/>
          <w:sz w:val="20"/>
          <w:szCs w:val="20"/>
          <w:lang w:val="ru-RU" w:bidi="ar-SA"/>
        </w:rPr>
        <w:t xml:space="preserve"> установленных Постановлением  №354.</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4.2.4.Осуществлять иные права, предоставленные Абоненту по настоящему договору и в соответствии с законодательством Российской Федерации.            </w:t>
      </w:r>
      <w:r>
        <w:rPr>
          <w:rFonts w:eastAsia="Times New Roman" w:cs="Times New Roman"/>
          <w:b/>
          <w:bCs/>
          <w:sz w:val="20"/>
          <w:szCs w:val="20"/>
          <w:lang w:val="ru-RU" w:bidi="ar-SA"/>
        </w:rPr>
        <w:t xml:space="preserve">                     </w:t>
      </w:r>
    </w:p>
    <w:p w:rsidR="00822D2E" w:rsidRDefault="00354C79">
      <w:pPr>
        <w:pStyle w:val="Standard"/>
        <w:spacing w:line="100" w:lineRule="atLeast"/>
        <w:jc w:val="center"/>
        <w:rPr>
          <w:rFonts w:eastAsia="Times New Roman" w:cs="Times New Roman"/>
          <w:b/>
          <w:bCs/>
          <w:sz w:val="21"/>
          <w:szCs w:val="21"/>
          <w:lang w:val="ru-RU" w:bidi="ar-SA"/>
        </w:rPr>
      </w:pPr>
      <w:r>
        <w:rPr>
          <w:rFonts w:eastAsia="Times New Roman" w:cs="Times New Roman"/>
          <w:b/>
          <w:bCs/>
          <w:sz w:val="21"/>
          <w:szCs w:val="21"/>
          <w:lang w:val="ru-RU" w:bidi="ar-SA"/>
        </w:rPr>
        <w:t>5. ПОРЯДОК ОПРЕДЕЛЕНИЯ ОБЪЕМА ВОДОПОТРЕБЛЕНИЯ И ВОДООТВЕДЕНИЯ</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5.1. При наличии индивидуальных приборов учета объем водопотребления и водоотведения определяется исходя из показаний приборов учета. Исправным считается прибор учета, прошедший </w:t>
      </w:r>
      <w:proofErr w:type="spellStart"/>
      <w:r>
        <w:rPr>
          <w:rFonts w:eastAsia="Times New Roman" w:cs="Times New Roman"/>
          <w:sz w:val="20"/>
          <w:szCs w:val="20"/>
          <w:lang w:val="ru-RU" w:bidi="ar-SA"/>
        </w:rPr>
        <w:t>госповерку</w:t>
      </w:r>
      <w:proofErr w:type="spellEnd"/>
      <w:r>
        <w:rPr>
          <w:rFonts w:eastAsia="Times New Roman" w:cs="Times New Roman"/>
          <w:sz w:val="20"/>
          <w:szCs w:val="20"/>
          <w:lang w:val="ru-RU" w:bidi="ar-SA"/>
        </w:rPr>
        <w:t xml:space="preserve"> в установленный срок. Снятие показаний индивидуальных приборов учета производится Абонентом  ежемесячно и указывается им в извещении об оплате или передаются </w:t>
      </w:r>
      <w:r w:rsidR="002406BE">
        <w:rPr>
          <w:rFonts w:eastAsia="Times New Roman" w:cs="Times New Roman"/>
          <w:b/>
          <w:bCs/>
          <w:sz w:val="20"/>
          <w:szCs w:val="20"/>
          <w:lang w:val="ru-RU" w:bidi="ar-SA"/>
        </w:rPr>
        <w:t>по телефонам 5-48-86</w:t>
      </w:r>
      <w:r>
        <w:rPr>
          <w:rFonts w:eastAsia="Times New Roman" w:cs="Times New Roman"/>
          <w:sz w:val="20"/>
          <w:szCs w:val="20"/>
          <w:lang w:val="ru-RU" w:bidi="ar-SA"/>
        </w:rPr>
        <w:t xml:space="preserve">. Водоканал вправе осуществлять  </w:t>
      </w:r>
      <w:proofErr w:type="gramStart"/>
      <w:r>
        <w:rPr>
          <w:rFonts w:eastAsia="Times New Roman" w:cs="Times New Roman"/>
          <w:sz w:val="20"/>
          <w:szCs w:val="20"/>
          <w:lang w:val="ru-RU" w:bidi="ar-SA"/>
        </w:rPr>
        <w:t>контроль за</w:t>
      </w:r>
      <w:proofErr w:type="gramEnd"/>
      <w:r>
        <w:rPr>
          <w:rFonts w:eastAsia="Times New Roman" w:cs="Times New Roman"/>
          <w:sz w:val="20"/>
          <w:szCs w:val="20"/>
          <w:lang w:val="ru-RU" w:bidi="ar-SA"/>
        </w:rPr>
        <w:t xml:space="preserve"> снятием показаний  приборов учета.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5.2. При отсутствии индивидуальных приборов учета холодной воды объем водопотребления и водоотведения определяется по утвержденным нормам водопотребления и водоотведения.</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1"/>
          <w:szCs w:val="21"/>
          <w:lang w:val="ru-RU" w:bidi="ar-SA"/>
        </w:rPr>
        <w:t xml:space="preserve">5.3. Объемы водоснабжения на хозяйственные нужды оплачиваются по нормативам, установленным для хозяйственных нужд населения </w:t>
      </w:r>
      <w:proofErr w:type="gramStart"/>
      <w:r>
        <w:rPr>
          <w:rFonts w:eastAsia="Times New Roman" w:cs="Times New Roman"/>
          <w:sz w:val="21"/>
          <w:szCs w:val="21"/>
          <w:lang w:val="ru-RU" w:bidi="ar-SA"/>
        </w:rPr>
        <w:t xml:space="preserve">( </w:t>
      </w:r>
      <w:proofErr w:type="gramEnd"/>
      <w:r>
        <w:rPr>
          <w:rFonts w:eastAsia="Times New Roman" w:cs="Times New Roman"/>
          <w:sz w:val="21"/>
          <w:szCs w:val="21"/>
          <w:lang w:val="ru-RU" w:bidi="ar-SA"/>
        </w:rPr>
        <w:t>полив, содержание скота и др. нужды).</w:t>
      </w:r>
      <w:r>
        <w:rPr>
          <w:rFonts w:eastAsia="Times New Roman" w:cs="Times New Roman"/>
          <w:sz w:val="20"/>
          <w:szCs w:val="20"/>
          <w:lang w:val="ru-RU" w:bidi="ar-SA"/>
        </w:rPr>
        <w:t xml:space="preserve">  </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5.4. Период поливного сезона для населения, использующего питьевую воду из системы городского водоснабжения на полив приусадебных участков, устанавливается с 01 мая по 31 июля календарного года.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5.5. Поливная площадь определяется в течение поливного сезона и проверя</w:t>
      </w:r>
      <w:r w:rsidR="002406BE">
        <w:rPr>
          <w:rFonts w:eastAsia="Times New Roman" w:cs="Times New Roman"/>
          <w:sz w:val="20"/>
          <w:szCs w:val="20"/>
          <w:lang w:val="ru-RU" w:bidi="ar-SA"/>
        </w:rPr>
        <w:t>ется контролером</w:t>
      </w:r>
      <w:r>
        <w:rPr>
          <w:rFonts w:eastAsia="Times New Roman" w:cs="Times New Roman"/>
          <w:sz w:val="20"/>
          <w:szCs w:val="20"/>
          <w:lang w:val="ru-RU" w:bidi="ar-SA"/>
        </w:rPr>
        <w:t>. Поливная площадь, виды и количество сельскохозяйственных животных и птиц, режим водопотребления на полив земельного участка содержатся в Приложении № 2 настоящего договора.</w:t>
      </w:r>
      <w:r>
        <w:rPr>
          <w:rFonts w:eastAsia="Times New Roman" w:cs="Times New Roman"/>
          <w:b/>
          <w:bCs/>
          <w:sz w:val="20"/>
          <w:szCs w:val="20"/>
          <w:lang w:val="ru-RU" w:bidi="ar-SA"/>
        </w:rPr>
        <w:t xml:space="preserve">        </w:t>
      </w:r>
    </w:p>
    <w:p w:rsidR="00822D2E" w:rsidRDefault="00354C79">
      <w:pPr>
        <w:pStyle w:val="Standard"/>
        <w:spacing w:line="100" w:lineRule="atLeast"/>
        <w:jc w:val="center"/>
        <w:rPr>
          <w:rFonts w:eastAsia="Times New Roman" w:cs="Times New Roman"/>
          <w:b/>
          <w:bCs/>
          <w:sz w:val="21"/>
          <w:szCs w:val="21"/>
          <w:lang w:val="ru-RU" w:bidi="ar-SA"/>
        </w:rPr>
      </w:pPr>
      <w:r>
        <w:rPr>
          <w:rFonts w:eastAsia="Times New Roman" w:cs="Times New Roman"/>
          <w:b/>
          <w:bCs/>
          <w:sz w:val="21"/>
          <w:szCs w:val="21"/>
          <w:lang w:val="ru-RU" w:bidi="ar-SA"/>
        </w:rPr>
        <w:t>6. ПОРЯДОК УСТАНОВКИ И ЭКСПЛУАТАЦИИ ИНДИВИДУАЛЬНЫХ ПРИБОРОВ УЧЕТА</w:t>
      </w:r>
    </w:p>
    <w:p w:rsidR="00822D2E" w:rsidRDefault="00354C79">
      <w:pPr>
        <w:pStyle w:val="Standard"/>
        <w:spacing w:before="60"/>
        <w:rPr>
          <w:rFonts w:eastAsia="Times New Roman" w:cs="Times New Roman"/>
          <w:b/>
          <w:bCs/>
          <w:sz w:val="20"/>
          <w:szCs w:val="20"/>
          <w:lang w:val="ru-RU" w:bidi="ar-SA"/>
        </w:rPr>
      </w:pPr>
      <w:r>
        <w:rPr>
          <w:rFonts w:eastAsia="Times New Roman" w:cs="Times New Roman"/>
          <w:b/>
          <w:bCs/>
          <w:sz w:val="20"/>
          <w:szCs w:val="20"/>
          <w:lang w:val="ru-RU" w:bidi="ar-SA"/>
        </w:rPr>
        <w:t xml:space="preserve">6.1. Для установки Абонентом  индивидуального  прибора  учета  необходимо:                                                                       </w:t>
      </w:r>
      <w:r>
        <w:rPr>
          <w:rFonts w:eastAsia="Times New Roman" w:cs="Times New Roman"/>
          <w:sz w:val="20"/>
          <w:szCs w:val="20"/>
          <w:lang w:val="ru-RU" w:bidi="ar-SA"/>
        </w:rPr>
        <w:t xml:space="preserve">6.1.1. Получить рекомендации по выбору индивидуального прибора учета.                                                                                          6.1.2. Установить за свой счет исправный индивидуальный прибор учета, прошедший </w:t>
      </w:r>
      <w:proofErr w:type="spellStart"/>
      <w:r>
        <w:rPr>
          <w:rFonts w:eastAsia="Times New Roman" w:cs="Times New Roman"/>
          <w:sz w:val="20"/>
          <w:szCs w:val="20"/>
          <w:lang w:val="ru-RU" w:bidi="ar-SA"/>
        </w:rPr>
        <w:t>госповерку</w:t>
      </w:r>
      <w:proofErr w:type="spellEnd"/>
      <w:r>
        <w:rPr>
          <w:rFonts w:eastAsia="Times New Roman" w:cs="Times New Roman"/>
          <w:sz w:val="20"/>
          <w:szCs w:val="20"/>
          <w:lang w:val="ru-RU" w:bidi="ar-SA"/>
        </w:rPr>
        <w:t xml:space="preserve">.                                             6.1.3.  Предоставить представителю Водоканала узел учета воды для его регистрации и опломбирования.                                                                                                                                              </w:t>
      </w:r>
      <w:r>
        <w:rPr>
          <w:rFonts w:eastAsia="Times New Roman" w:cs="Times New Roman"/>
          <w:b/>
          <w:bCs/>
          <w:sz w:val="20"/>
          <w:szCs w:val="20"/>
          <w:lang w:val="ru-RU" w:bidi="ar-SA"/>
        </w:rPr>
        <w:t>6.2. Условия эксплуатации  индивидуального прибора учета  Абонентом:</w:t>
      </w:r>
    </w:p>
    <w:p w:rsidR="00822D2E" w:rsidRDefault="00354C79">
      <w:pPr>
        <w:pStyle w:val="Standard"/>
        <w:spacing w:before="60"/>
        <w:jc w:val="both"/>
        <w:rPr>
          <w:rFonts w:eastAsia="Times New Roman" w:cs="Times New Roman"/>
          <w:sz w:val="20"/>
          <w:szCs w:val="20"/>
          <w:lang w:val="ru-RU" w:bidi="ar-SA"/>
        </w:rPr>
      </w:pPr>
      <w:r>
        <w:rPr>
          <w:rFonts w:eastAsia="Times New Roman" w:cs="Times New Roman"/>
          <w:sz w:val="20"/>
          <w:szCs w:val="20"/>
          <w:lang w:val="ru-RU" w:bidi="ar-SA"/>
        </w:rPr>
        <w:t>6.2.1.Эксплуатация,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РФ об обеспечении единства измерений.</w:t>
      </w:r>
    </w:p>
    <w:p w:rsidR="00822D2E" w:rsidRDefault="00354C79">
      <w:pPr>
        <w:pStyle w:val="Standard"/>
        <w:spacing w:before="60"/>
        <w:jc w:val="both"/>
        <w:rPr>
          <w:rFonts w:eastAsia="Times New Roman" w:cs="Times New Roman"/>
          <w:sz w:val="20"/>
          <w:szCs w:val="20"/>
          <w:lang w:val="ru-RU" w:bidi="ar-SA"/>
        </w:rPr>
      </w:pPr>
      <w:r>
        <w:rPr>
          <w:rFonts w:eastAsia="Times New Roman" w:cs="Times New Roman"/>
          <w:sz w:val="20"/>
          <w:szCs w:val="20"/>
          <w:lang w:val="ru-RU" w:bidi="ar-SA"/>
        </w:rPr>
        <w:t xml:space="preserve">6.2.2.Прибор учета должен быть защищен от несанкционированного вмешательства в его работу. </w:t>
      </w:r>
      <w:proofErr w:type="gramStart"/>
      <w:r>
        <w:rPr>
          <w:rFonts w:eastAsia="Times New Roman" w:cs="Times New Roman"/>
          <w:sz w:val="20"/>
          <w:szCs w:val="20"/>
          <w:lang w:val="ru-RU" w:bidi="ar-SA"/>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Pr>
          <w:rFonts w:eastAsia="Times New Roman" w:cs="Times New Roman"/>
          <w:sz w:val="20"/>
          <w:szCs w:val="20"/>
          <w:lang w:val="ru-RU" w:bidi="ar-SA"/>
        </w:rPr>
        <w:t xml:space="preserve"> пломб или устройств с потребителя не взимается.</w:t>
      </w:r>
    </w:p>
    <w:p w:rsidR="00822D2E" w:rsidRDefault="00354C79">
      <w:pPr>
        <w:pStyle w:val="PreformattedText"/>
        <w:jc w:val="both"/>
        <w:rPr>
          <w:rFonts w:ascii="Times New Roman" w:hAnsi="Times New Roman"/>
        </w:rPr>
      </w:pPr>
      <w:r>
        <w:rPr>
          <w:rFonts w:ascii="Times New Roman" w:hAnsi="Times New Roman"/>
        </w:rPr>
        <w:t xml:space="preserve">6.2.3.При </w:t>
      </w:r>
      <w:proofErr w:type="spellStart"/>
      <w:r>
        <w:rPr>
          <w:rFonts w:ascii="Times New Roman" w:hAnsi="Times New Roman"/>
        </w:rPr>
        <w:t>проведении</w:t>
      </w:r>
      <w:proofErr w:type="spellEnd"/>
      <w:r>
        <w:rPr>
          <w:rFonts w:ascii="Times New Roman" w:hAnsi="Times New Roman"/>
        </w:rPr>
        <w:t xml:space="preserve"> </w:t>
      </w:r>
      <w:proofErr w:type="spellStart"/>
      <w:r>
        <w:rPr>
          <w:rFonts w:ascii="Times New Roman" w:hAnsi="Times New Roman"/>
        </w:rPr>
        <w:t>исполнителем</w:t>
      </w:r>
      <w:proofErr w:type="spellEnd"/>
      <w:r>
        <w:rPr>
          <w:rFonts w:ascii="Times New Roman" w:hAnsi="Times New Roman"/>
        </w:rPr>
        <w:t xml:space="preserve"> </w:t>
      </w:r>
      <w:proofErr w:type="spellStart"/>
      <w:r>
        <w:rPr>
          <w:rFonts w:ascii="Times New Roman" w:hAnsi="Times New Roman"/>
        </w:rPr>
        <w:t>проверки</w:t>
      </w:r>
      <w:proofErr w:type="spellEnd"/>
      <w:r>
        <w:rPr>
          <w:rFonts w:ascii="Times New Roman" w:hAnsi="Times New Roman"/>
        </w:rPr>
        <w:t xml:space="preserve"> </w:t>
      </w:r>
      <w:proofErr w:type="spellStart"/>
      <w:r>
        <w:rPr>
          <w:rFonts w:ascii="Times New Roman" w:hAnsi="Times New Roman"/>
        </w:rPr>
        <w:t>состояния</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проверке</w:t>
      </w:r>
      <w:proofErr w:type="spellEnd"/>
      <w:r>
        <w:rPr>
          <w:rFonts w:ascii="Times New Roman" w:hAnsi="Times New Roman"/>
        </w:rPr>
        <w:t xml:space="preserve"> </w:t>
      </w:r>
      <w:proofErr w:type="spellStart"/>
      <w:r>
        <w:rPr>
          <w:rFonts w:ascii="Times New Roman" w:hAnsi="Times New Roman"/>
        </w:rPr>
        <w:t>подлежат</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lang w:val="ru-RU"/>
        </w:rPr>
        <w:t xml:space="preserve">- </w:t>
      </w:r>
      <w:proofErr w:type="spellStart"/>
      <w:r>
        <w:rPr>
          <w:rFonts w:ascii="Times New Roman" w:hAnsi="Times New Roman"/>
        </w:rPr>
        <w:t>целостность</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отсутствие</w:t>
      </w:r>
      <w:proofErr w:type="spellEnd"/>
      <w:r>
        <w:rPr>
          <w:rFonts w:ascii="Times New Roman" w:hAnsi="Times New Roman"/>
        </w:rPr>
        <w:t xml:space="preserve"> </w:t>
      </w:r>
      <w:proofErr w:type="spellStart"/>
      <w:r>
        <w:rPr>
          <w:rFonts w:ascii="Times New Roman" w:hAnsi="Times New Roman"/>
        </w:rPr>
        <w:t>механических</w:t>
      </w:r>
      <w:proofErr w:type="spellEnd"/>
      <w:r>
        <w:rPr>
          <w:rFonts w:ascii="Times New Roman" w:hAnsi="Times New Roman"/>
        </w:rPr>
        <w:t xml:space="preserve"> </w:t>
      </w:r>
      <w:proofErr w:type="spellStart"/>
      <w:r>
        <w:rPr>
          <w:rFonts w:ascii="Times New Roman" w:hAnsi="Times New Roman"/>
        </w:rPr>
        <w:t>повреждений</w:t>
      </w:r>
      <w:proofErr w:type="spellEnd"/>
      <w:r>
        <w:rPr>
          <w:rFonts w:ascii="Times New Roman" w:hAnsi="Times New Roman"/>
        </w:rPr>
        <w:t xml:space="preserve">, </w:t>
      </w:r>
      <w:proofErr w:type="spellStart"/>
      <w:r>
        <w:rPr>
          <w:rFonts w:ascii="Times New Roman" w:hAnsi="Times New Roman"/>
        </w:rPr>
        <w:t>отсутствие</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предусмотренных</w:t>
      </w:r>
      <w:proofErr w:type="spellEnd"/>
      <w:r>
        <w:rPr>
          <w:rFonts w:ascii="Times New Roman" w:hAnsi="Times New Roman"/>
        </w:rPr>
        <w:t xml:space="preserve"> </w:t>
      </w:r>
      <w:proofErr w:type="spellStart"/>
      <w:r>
        <w:rPr>
          <w:rFonts w:ascii="Times New Roman" w:hAnsi="Times New Roman"/>
        </w:rPr>
        <w:t>изготовителем</w:t>
      </w:r>
      <w:proofErr w:type="spellEnd"/>
      <w:r>
        <w:rPr>
          <w:rFonts w:ascii="Times New Roman" w:hAnsi="Times New Roman"/>
        </w:rPr>
        <w:t xml:space="preserve"> </w:t>
      </w:r>
      <w:proofErr w:type="spellStart"/>
      <w:r>
        <w:rPr>
          <w:rFonts w:ascii="Times New Roman" w:hAnsi="Times New Roman"/>
        </w:rPr>
        <w:t>отверстий</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трещин</w:t>
      </w:r>
      <w:proofErr w:type="spellEnd"/>
      <w:r>
        <w:rPr>
          <w:rFonts w:ascii="Times New Roman" w:hAnsi="Times New Roman"/>
        </w:rPr>
        <w:t xml:space="preserve">, </w:t>
      </w:r>
      <w:proofErr w:type="spellStart"/>
      <w:r>
        <w:rPr>
          <w:rFonts w:ascii="Times New Roman" w:hAnsi="Times New Roman"/>
        </w:rPr>
        <w:t>плотное</w:t>
      </w:r>
      <w:proofErr w:type="spellEnd"/>
      <w:r>
        <w:rPr>
          <w:rFonts w:ascii="Times New Roman" w:hAnsi="Times New Roman"/>
        </w:rPr>
        <w:t xml:space="preserve"> </w:t>
      </w:r>
      <w:proofErr w:type="spellStart"/>
      <w:r>
        <w:rPr>
          <w:rFonts w:ascii="Times New Roman" w:hAnsi="Times New Roman"/>
        </w:rPr>
        <w:t>прилегание</w:t>
      </w:r>
      <w:proofErr w:type="spellEnd"/>
      <w:r>
        <w:rPr>
          <w:rFonts w:ascii="Times New Roman" w:hAnsi="Times New Roman"/>
        </w:rPr>
        <w:t xml:space="preserve"> </w:t>
      </w:r>
      <w:proofErr w:type="spellStart"/>
      <w:r>
        <w:rPr>
          <w:rFonts w:ascii="Times New Roman" w:hAnsi="Times New Roman"/>
        </w:rPr>
        <w:t>стекла</w:t>
      </w:r>
      <w:proofErr w:type="spellEnd"/>
      <w:r>
        <w:rPr>
          <w:rFonts w:ascii="Times New Roman" w:hAnsi="Times New Roman"/>
        </w:rPr>
        <w:t xml:space="preserve"> </w:t>
      </w:r>
      <w:proofErr w:type="spellStart"/>
      <w:r>
        <w:rPr>
          <w:rFonts w:ascii="Times New Roman" w:hAnsi="Times New Roman"/>
        </w:rPr>
        <w:t>индикатора</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lang w:val="ru-RU"/>
        </w:rPr>
        <w:t xml:space="preserve">- </w:t>
      </w:r>
      <w:proofErr w:type="spellStart"/>
      <w:r>
        <w:rPr>
          <w:rFonts w:ascii="Times New Roman" w:hAnsi="Times New Roman"/>
        </w:rPr>
        <w:t>наличие</w:t>
      </w:r>
      <w:proofErr w:type="spellEnd"/>
      <w:r>
        <w:rPr>
          <w:rFonts w:ascii="Times New Roman" w:hAnsi="Times New Roman"/>
        </w:rPr>
        <w:t xml:space="preserve"> и </w:t>
      </w:r>
      <w:proofErr w:type="spellStart"/>
      <w:r>
        <w:rPr>
          <w:rFonts w:ascii="Times New Roman" w:hAnsi="Times New Roman"/>
        </w:rPr>
        <w:t>сохранность</w:t>
      </w:r>
      <w:proofErr w:type="spellEnd"/>
      <w:r>
        <w:rPr>
          <w:rFonts w:ascii="Times New Roman" w:hAnsi="Times New Roman"/>
        </w:rPr>
        <w:t xml:space="preserve"> </w:t>
      </w:r>
      <w:proofErr w:type="spellStart"/>
      <w:r>
        <w:rPr>
          <w:rFonts w:ascii="Times New Roman" w:hAnsi="Times New Roman"/>
        </w:rPr>
        <w:t>контрольных</w:t>
      </w:r>
      <w:proofErr w:type="spellEnd"/>
      <w:r>
        <w:rPr>
          <w:rFonts w:ascii="Times New Roman" w:hAnsi="Times New Roman"/>
        </w:rPr>
        <w:t xml:space="preserve"> </w:t>
      </w:r>
      <w:proofErr w:type="spellStart"/>
      <w:r>
        <w:rPr>
          <w:rFonts w:ascii="Times New Roman" w:hAnsi="Times New Roman"/>
        </w:rPr>
        <w:t>пломб</w:t>
      </w:r>
      <w:proofErr w:type="spellEnd"/>
      <w:r>
        <w:rPr>
          <w:rFonts w:ascii="Times New Roman" w:hAnsi="Times New Roman"/>
        </w:rPr>
        <w:t xml:space="preserve"> и </w:t>
      </w:r>
      <w:proofErr w:type="spellStart"/>
      <w:r>
        <w:rPr>
          <w:rFonts w:ascii="Times New Roman" w:hAnsi="Times New Roman"/>
        </w:rPr>
        <w:t>индикаторов</w:t>
      </w:r>
      <w:proofErr w:type="spellEnd"/>
      <w:r>
        <w:rPr>
          <w:rFonts w:ascii="Times New Roman" w:hAnsi="Times New Roman"/>
        </w:rPr>
        <w:t xml:space="preserve"> </w:t>
      </w:r>
      <w:proofErr w:type="spellStart"/>
      <w:r>
        <w:rPr>
          <w:rFonts w:ascii="Times New Roman" w:hAnsi="Times New Roman"/>
        </w:rPr>
        <w:t>антимагнитных</w:t>
      </w:r>
      <w:proofErr w:type="spellEnd"/>
      <w:r>
        <w:rPr>
          <w:rFonts w:ascii="Times New Roman" w:hAnsi="Times New Roman"/>
        </w:rPr>
        <w:t xml:space="preserve"> </w:t>
      </w:r>
      <w:proofErr w:type="spellStart"/>
      <w:r>
        <w:rPr>
          <w:rFonts w:ascii="Times New Roman" w:hAnsi="Times New Roman"/>
        </w:rPr>
        <w:t>пломб</w:t>
      </w:r>
      <w:proofErr w:type="spellEnd"/>
      <w:r>
        <w:rPr>
          <w:rFonts w:ascii="Times New Roman" w:hAnsi="Times New Roman"/>
        </w:rPr>
        <w:t xml:space="preserve">, а </w:t>
      </w:r>
      <w:proofErr w:type="spellStart"/>
      <w:r>
        <w:rPr>
          <w:rFonts w:ascii="Times New Roman" w:hAnsi="Times New Roman"/>
        </w:rPr>
        <w:t>также</w:t>
      </w:r>
      <w:proofErr w:type="spellEnd"/>
      <w:r>
        <w:rPr>
          <w:rFonts w:ascii="Times New Roman" w:hAnsi="Times New Roman"/>
        </w:rPr>
        <w:t xml:space="preserve"> </w:t>
      </w:r>
      <w:proofErr w:type="spellStart"/>
      <w:r>
        <w:rPr>
          <w:rFonts w:ascii="Times New Roman" w:hAnsi="Times New Roman"/>
        </w:rPr>
        <w:t>пломб</w:t>
      </w:r>
      <w:proofErr w:type="spellEnd"/>
      <w:r>
        <w:rPr>
          <w:rFonts w:ascii="Times New Roman" w:hAnsi="Times New Roman"/>
        </w:rPr>
        <w:t xml:space="preserve"> и </w:t>
      </w:r>
      <w:proofErr w:type="spellStart"/>
      <w:r>
        <w:rPr>
          <w:rFonts w:ascii="Times New Roman" w:hAnsi="Times New Roman"/>
        </w:rPr>
        <w:t>устройств</w:t>
      </w:r>
      <w:proofErr w:type="spellEnd"/>
      <w:r>
        <w:rPr>
          <w:rFonts w:ascii="Times New Roman" w:hAnsi="Times New Roman"/>
        </w:rPr>
        <w:t xml:space="preserve">, </w:t>
      </w:r>
      <w:proofErr w:type="spellStart"/>
      <w:r>
        <w:rPr>
          <w:rFonts w:ascii="Times New Roman" w:hAnsi="Times New Roman"/>
        </w:rPr>
        <w:t>позволяющих</w:t>
      </w:r>
      <w:proofErr w:type="spellEnd"/>
      <w:r>
        <w:rPr>
          <w:rFonts w:ascii="Times New Roman" w:hAnsi="Times New Roman"/>
        </w:rPr>
        <w:t xml:space="preserve"> </w:t>
      </w:r>
      <w:proofErr w:type="spellStart"/>
      <w:r>
        <w:rPr>
          <w:rFonts w:ascii="Times New Roman" w:hAnsi="Times New Roman"/>
        </w:rPr>
        <w:t>фиксировать</w:t>
      </w:r>
      <w:proofErr w:type="spellEnd"/>
      <w:r>
        <w:rPr>
          <w:rFonts w:ascii="Times New Roman" w:hAnsi="Times New Roman"/>
        </w:rPr>
        <w:t xml:space="preserve"> </w:t>
      </w:r>
      <w:proofErr w:type="spellStart"/>
      <w:r>
        <w:rPr>
          <w:rFonts w:ascii="Times New Roman" w:hAnsi="Times New Roman"/>
        </w:rPr>
        <w:t>факт</w:t>
      </w:r>
      <w:proofErr w:type="spellEnd"/>
      <w:r>
        <w:rPr>
          <w:rFonts w:ascii="Times New Roman" w:hAnsi="Times New Roman"/>
        </w:rPr>
        <w:t xml:space="preserve"> </w:t>
      </w:r>
      <w:proofErr w:type="spellStart"/>
      <w:r>
        <w:rPr>
          <w:rFonts w:ascii="Times New Roman" w:hAnsi="Times New Roman"/>
        </w:rPr>
        <w:t>несанкционированного</w:t>
      </w:r>
      <w:proofErr w:type="spellEnd"/>
      <w:r>
        <w:rPr>
          <w:rFonts w:ascii="Times New Roman" w:hAnsi="Times New Roman"/>
        </w:rPr>
        <w:t xml:space="preserve"> </w:t>
      </w:r>
      <w:proofErr w:type="spellStart"/>
      <w:r>
        <w:rPr>
          <w:rFonts w:ascii="Times New Roman" w:hAnsi="Times New Roman"/>
        </w:rPr>
        <w:t>вмешательства</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lang w:val="ru-RU"/>
        </w:rPr>
        <w:t xml:space="preserve">- </w:t>
      </w:r>
      <w:proofErr w:type="spellStart"/>
      <w:r>
        <w:rPr>
          <w:rFonts w:ascii="Times New Roman" w:hAnsi="Times New Roman"/>
        </w:rPr>
        <w:t>отсутствие</w:t>
      </w:r>
      <w:proofErr w:type="spellEnd"/>
      <w:r>
        <w:rPr>
          <w:rFonts w:ascii="Times New Roman" w:hAnsi="Times New Roman"/>
        </w:rPr>
        <w:t xml:space="preserve"> </w:t>
      </w:r>
      <w:proofErr w:type="spellStart"/>
      <w:r>
        <w:rPr>
          <w:rFonts w:ascii="Times New Roman" w:hAnsi="Times New Roman"/>
        </w:rPr>
        <w:t>свободного</w:t>
      </w:r>
      <w:proofErr w:type="spellEnd"/>
      <w:r>
        <w:rPr>
          <w:rFonts w:ascii="Times New Roman" w:hAnsi="Times New Roman"/>
        </w:rPr>
        <w:t xml:space="preserve"> </w:t>
      </w:r>
      <w:proofErr w:type="spellStart"/>
      <w:r>
        <w:rPr>
          <w:rFonts w:ascii="Times New Roman" w:hAnsi="Times New Roman"/>
        </w:rPr>
        <w:t>доступа</w:t>
      </w:r>
      <w:proofErr w:type="spellEnd"/>
      <w:r>
        <w:rPr>
          <w:rFonts w:ascii="Times New Roman" w:hAnsi="Times New Roman"/>
        </w:rPr>
        <w:t xml:space="preserve"> к </w:t>
      </w:r>
      <w:proofErr w:type="spellStart"/>
      <w:r>
        <w:rPr>
          <w:rFonts w:ascii="Times New Roman" w:hAnsi="Times New Roman"/>
        </w:rPr>
        <w:t>элементам</w:t>
      </w:r>
      <w:proofErr w:type="spellEnd"/>
      <w:r>
        <w:rPr>
          <w:rFonts w:ascii="Times New Roman" w:hAnsi="Times New Roman"/>
        </w:rPr>
        <w:t xml:space="preserve"> </w:t>
      </w:r>
      <w:proofErr w:type="spellStart"/>
      <w:r>
        <w:rPr>
          <w:rFonts w:ascii="Times New Roman" w:hAnsi="Times New Roman"/>
        </w:rPr>
        <w:t>коммутации</w:t>
      </w:r>
      <w:proofErr w:type="spellEnd"/>
      <w:r>
        <w:rPr>
          <w:rFonts w:ascii="Times New Roman" w:hAnsi="Times New Roman"/>
        </w:rPr>
        <w:t xml:space="preserve"> (</w:t>
      </w:r>
      <w:proofErr w:type="spellStart"/>
      <w:r>
        <w:rPr>
          <w:rFonts w:ascii="Times New Roman" w:hAnsi="Times New Roman"/>
        </w:rPr>
        <w:t>узлам</w:t>
      </w:r>
      <w:proofErr w:type="spellEnd"/>
      <w:r>
        <w:rPr>
          <w:rFonts w:ascii="Times New Roman" w:hAnsi="Times New Roman"/>
        </w:rPr>
        <w:t xml:space="preserve">, </w:t>
      </w:r>
      <w:proofErr w:type="spellStart"/>
      <w:r>
        <w:rPr>
          <w:rFonts w:ascii="Times New Roman" w:hAnsi="Times New Roman"/>
        </w:rPr>
        <w:t>зажимам</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позволяющим</w:t>
      </w:r>
      <w:proofErr w:type="spellEnd"/>
      <w:r>
        <w:rPr>
          <w:rFonts w:ascii="Times New Roman" w:hAnsi="Times New Roman"/>
        </w:rPr>
        <w:t xml:space="preserve"> </w:t>
      </w:r>
      <w:proofErr w:type="spellStart"/>
      <w:r>
        <w:rPr>
          <w:rFonts w:ascii="Times New Roman" w:hAnsi="Times New Roman"/>
        </w:rPr>
        <w:t>осуществлять</w:t>
      </w:r>
      <w:proofErr w:type="spellEnd"/>
      <w:r>
        <w:rPr>
          <w:rFonts w:ascii="Times New Roman" w:hAnsi="Times New Roman"/>
        </w:rPr>
        <w:t xml:space="preserve"> </w:t>
      </w:r>
      <w:proofErr w:type="spellStart"/>
      <w:r>
        <w:rPr>
          <w:rFonts w:ascii="Times New Roman" w:hAnsi="Times New Roman"/>
        </w:rPr>
        <w:t>вмешательство</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w:t>
      </w:r>
    </w:p>
    <w:p w:rsidR="00822D2E" w:rsidRDefault="00354C79">
      <w:pPr>
        <w:pStyle w:val="PreformattedText"/>
        <w:jc w:val="both"/>
        <w:rPr>
          <w:rFonts w:ascii="Times New Roman" w:hAnsi="Times New Roman"/>
        </w:rPr>
      </w:pPr>
      <w:proofErr w:type="spellStart"/>
      <w:r>
        <w:rPr>
          <w:rFonts w:ascii="Times New Roman" w:hAnsi="Times New Roman"/>
        </w:rPr>
        <w:t>Нарушение</w:t>
      </w:r>
      <w:proofErr w:type="spellEnd"/>
      <w:r>
        <w:rPr>
          <w:rFonts w:ascii="Times New Roman" w:hAnsi="Times New Roman"/>
        </w:rPr>
        <w:t xml:space="preserve"> </w:t>
      </w:r>
      <w:r>
        <w:rPr>
          <w:rFonts w:ascii="Times New Roman" w:hAnsi="Times New Roman"/>
          <w:lang w:val="ru-RU"/>
        </w:rPr>
        <w:t xml:space="preserve">данных </w:t>
      </w:r>
      <w:proofErr w:type="spellStart"/>
      <w:r>
        <w:rPr>
          <w:rFonts w:ascii="Times New Roman" w:hAnsi="Times New Roman"/>
        </w:rPr>
        <w:t>показателей</w:t>
      </w:r>
      <w:proofErr w:type="spellEnd"/>
      <w:r>
        <w:rPr>
          <w:rFonts w:ascii="Times New Roman" w:hAnsi="Times New Roman"/>
        </w:rPr>
        <w:t xml:space="preserve"> </w:t>
      </w:r>
      <w:proofErr w:type="spellStart"/>
      <w:r>
        <w:rPr>
          <w:rFonts w:ascii="Times New Roman" w:hAnsi="Times New Roman"/>
        </w:rPr>
        <w:t>признается</w:t>
      </w:r>
      <w:proofErr w:type="spellEnd"/>
      <w:r>
        <w:rPr>
          <w:rFonts w:ascii="Times New Roman" w:hAnsi="Times New Roman"/>
        </w:rPr>
        <w:t xml:space="preserve"> </w:t>
      </w:r>
      <w:proofErr w:type="spellStart"/>
      <w:r>
        <w:rPr>
          <w:rFonts w:ascii="Times New Roman" w:hAnsi="Times New Roman"/>
        </w:rPr>
        <w:t>несанкционированным</w:t>
      </w:r>
      <w:proofErr w:type="spellEnd"/>
      <w:r>
        <w:rPr>
          <w:rFonts w:ascii="Times New Roman" w:hAnsi="Times New Roman"/>
        </w:rPr>
        <w:t xml:space="preserve"> </w:t>
      </w:r>
      <w:proofErr w:type="spellStart"/>
      <w:r>
        <w:rPr>
          <w:rFonts w:ascii="Times New Roman" w:hAnsi="Times New Roman"/>
        </w:rPr>
        <w:t>вмешательством</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обнаружении</w:t>
      </w:r>
      <w:proofErr w:type="spellEnd"/>
      <w:r>
        <w:rPr>
          <w:rFonts w:ascii="Times New Roman" w:hAnsi="Times New Roman"/>
        </w:rPr>
        <w:t xml:space="preserve"> в </w:t>
      </w:r>
      <w:proofErr w:type="spellStart"/>
      <w:r>
        <w:rPr>
          <w:rFonts w:ascii="Times New Roman" w:hAnsi="Times New Roman"/>
        </w:rPr>
        <w:t>ходе</w:t>
      </w:r>
      <w:proofErr w:type="spellEnd"/>
      <w:r>
        <w:rPr>
          <w:rFonts w:ascii="Times New Roman" w:hAnsi="Times New Roman"/>
        </w:rPr>
        <w:t xml:space="preserve"> </w:t>
      </w:r>
      <w:proofErr w:type="spellStart"/>
      <w:r>
        <w:rPr>
          <w:rFonts w:ascii="Times New Roman" w:hAnsi="Times New Roman"/>
        </w:rPr>
        <w:t>проверки</w:t>
      </w:r>
      <w:proofErr w:type="spellEnd"/>
      <w:r>
        <w:rPr>
          <w:rFonts w:ascii="Times New Roman" w:hAnsi="Times New Roman"/>
        </w:rPr>
        <w:t xml:space="preserve"> </w:t>
      </w:r>
      <w:proofErr w:type="spellStart"/>
      <w:r>
        <w:rPr>
          <w:rFonts w:ascii="Times New Roman" w:hAnsi="Times New Roman"/>
        </w:rPr>
        <w:t>указанных</w:t>
      </w:r>
      <w:proofErr w:type="spellEnd"/>
      <w:r>
        <w:rPr>
          <w:rFonts w:ascii="Times New Roman" w:hAnsi="Times New Roman"/>
        </w:rPr>
        <w:t xml:space="preserve"> </w:t>
      </w:r>
      <w:proofErr w:type="spellStart"/>
      <w:r>
        <w:rPr>
          <w:rFonts w:ascii="Times New Roman" w:hAnsi="Times New Roman"/>
        </w:rPr>
        <w:t>нарушений</w:t>
      </w:r>
      <w:proofErr w:type="spellEnd"/>
      <w:r>
        <w:rPr>
          <w:rFonts w:ascii="Times New Roman" w:hAnsi="Times New Roman"/>
        </w:rPr>
        <w:t xml:space="preserve"> </w:t>
      </w:r>
      <w:proofErr w:type="spellStart"/>
      <w:r>
        <w:rPr>
          <w:rFonts w:ascii="Times New Roman" w:hAnsi="Times New Roman"/>
        </w:rPr>
        <w:t>исполнитель</w:t>
      </w:r>
      <w:proofErr w:type="spellEnd"/>
      <w:r>
        <w:rPr>
          <w:rFonts w:ascii="Times New Roman" w:hAnsi="Times New Roman"/>
        </w:rPr>
        <w:t xml:space="preserve"> </w:t>
      </w:r>
      <w:proofErr w:type="spellStart"/>
      <w:r>
        <w:rPr>
          <w:rFonts w:ascii="Times New Roman" w:hAnsi="Times New Roman"/>
        </w:rPr>
        <w:t>составляет</w:t>
      </w:r>
      <w:proofErr w:type="spellEnd"/>
      <w:r>
        <w:rPr>
          <w:rFonts w:ascii="Times New Roman" w:hAnsi="Times New Roman"/>
        </w:rPr>
        <w:t xml:space="preserve"> </w:t>
      </w:r>
      <w:proofErr w:type="spellStart"/>
      <w:r>
        <w:rPr>
          <w:rFonts w:ascii="Times New Roman" w:hAnsi="Times New Roman"/>
        </w:rPr>
        <w:t>акт</w:t>
      </w:r>
      <w:proofErr w:type="spellEnd"/>
      <w:r>
        <w:rPr>
          <w:rFonts w:ascii="Times New Roman" w:hAnsi="Times New Roman"/>
        </w:rPr>
        <w:t xml:space="preserve"> о </w:t>
      </w:r>
      <w:proofErr w:type="spellStart"/>
      <w:r>
        <w:rPr>
          <w:rFonts w:ascii="Times New Roman" w:hAnsi="Times New Roman"/>
        </w:rPr>
        <w:t>несанкционированном</w:t>
      </w:r>
      <w:proofErr w:type="spellEnd"/>
      <w:r>
        <w:rPr>
          <w:rFonts w:ascii="Times New Roman" w:hAnsi="Times New Roman"/>
        </w:rPr>
        <w:t xml:space="preserve"> </w:t>
      </w:r>
      <w:proofErr w:type="spellStart"/>
      <w:r>
        <w:rPr>
          <w:rFonts w:ascii="Times New Roman" w:hAnsi="Times New Roman"/>
        </w:rPr>
        <w:t>вмешательстве</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этом</w:t>
      </w:r>
      <w:proofErr w:type="spellEnd"/>
      <w:r>
        <w:rPr>
          <w:rFonts w:ascii="Times New Roman" w:hAnsi="Times New Roman"/>
        </w:rPr>
        <w:t xml:space="preserve">, </w:t>
      </w:r>
      <w:proofErr w:type="spellStart"/>
      <w:r>
        <w:rPr>
          <w:rFonts w:ascii="Times New Roman" w:hAnsi="Times New Roman"/>
        </w:rPr>
        <w:t>если</w:t>
      </w:r>
      <w:proofErr w:type="spellEnd"/>
      <w:r>
        <w:rPr>
          <w:rFonts w:ascii="Times New Roman" w:hAnsi="Times New Roman"/>
        </w:rPr>
        <w:t xml:space="preserve">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установлен</w:t>
      </w:r>
      <w:proofErr w:type="spellEnd"/>
      <w:r>
        <w:rPr>
          <w:rFonts w:ascii="Times New Roman" w:hAnsi="Times New Roman"/>
        </w:rPr>
        <w:t xml:space="preserve"> в </w:t>
      </w:r>
      <w:proofErr w:type="spellStart"/>
      <w:r>
        <w:rPr>
          <w:rFonts w:ascii="Times New Roman" w:hAnsi="Times New Roman"/>
        </w:rPr>
        <w:t>жилом</w:t>
      </w:r>
      <w:proofErr w:type="spellEnd"/>
      <w:r>
        <w:rPr>
          <w:rFonts w:ascii="Times New Roman" w:hAnsi="Times New Roman"/>
        </w:rPr>
        <w:t xml:space="preserve"> </w:t>
      </w:r>
      <w:proofErr w:type="spellStart"/>
      <w:r>
        <w:rPr>
          <w:rFonts w:ascii="Times New Roman" w:hAnsi="Times New Roman"/>
        </w:rPr>
        <w:t>помещении</w:t>
      </w:r>
      <w:proofErr w:type="spellEnd"/>
      <w:r>
        <w:rPr>
          <w:rFonts w:ascii="Times New Roman" w:hAnsi="Times New Roman"/>
        </w:rPr>
        <w:t xml:space="preserve"> и </w:t>
      </w:r>
      <w:proofErr w:type="spellStart"/>
      <w:r>
        <w:rPr>
          <w:rFonts w:ascii="Times New Roman" w:hAnsi="Times New Roman"/>
        </w:rPr>
        <w:t>иных</w:t>
      </w:r>
      <w:proofErr w:type="spellEnd"/>
      <w:r>
        <w:rPr>
          <w:rFonts w:ascii="Times New Roman" w:hAnsi="Times New Roman"/>
        </w:rPr>
        <w:t xml:space="preserve"> </w:t>
      </w:r>
      <w:proofErr w:type="spellStart"/>
      <w:r>
        <w:rPr>
          <w:rFonts w:ascii="Times New Roman" w:hAnsi="Times New Roman"/>
        </w:rPr>
        <w:t>помещениях</w:t>
      </w:r>
      <w:proofErr w:type="spellEnd"/>
      <w:r>
        <w:rPr>
          <w:rFonts w:ascii="Times New Roman" w:hAnsi="Times New Roman"/>
        </w:rPr>
        <w:t xml:space="preserve">, </w:t>
      </w:r>
      <w:proofErr w:type="spellStart"/>
      <w:r>
        <w:rPr>
          <w:rFonts w:ascii="Times New Roman" w:hAnsi="Times New Roman"/>
        </w:rPr>
        <w:t>доступ</w:t>
      </w:r>
      <w:proofErr w:type="spellEnd"/>
      <w:r>
        <w:rPr>
          <w:rFonts w:ascii="Times New Roman" w:hAnsi="Times New Roman"/>
        </w:rPr>
        <w:t xml:space="preserve"> к </w:t>
      </w:r>
      <w:proofErr w:type="spellStart"/>
      <w:r>
        <w:rPr>
          <w:rFonts w:ascii="Times New Roman" w:hAnsi="Times New Roman"/>
        </w:rPr>
        <w:t>которым</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может</w:t>
      </w:r>
      <w:proofErr w:type="spellEnd"/>
      <w:r>
        <w:rPr>
          <w:rFonts w:ascii="Times New Roman" w:hAnsi="Times New Roman"/>
        </w:rPr>
        <w:t xml:space="preserve"> </w:t>
      </w:r>
      <w:proofErr w:type="spellStart"/>
      <w:r>
        <w:rPr>
          <w:rFonts w:ascii="Times New Roman" w:hAnsi="Times New Roman"/>
        </w:rPr>
        <w:t>быть</w:t>
      </w:r>
      <w:proofErr w:type="spellEnd"/>
      <w:r>
        <w:rPr>
          <w:rFonts w:ascii="Times New Roman" w:hAnsi="Times New Roman"/>
        </w:rPr>
        <w:t xml:space="preserve"> </w:t>
      </w:r>
      <w:proofErr w:type="spellStart"/>
      <w:r>
        <w:rPr>
          <w:rFonts w:ascii="Times New Roman" w:hAnsi="Times New Roman"/>
        </w:rPr>
        <w:t>осуществлен</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присутствия</w:t>
      </w:r>
      <w:proofErr w:type="spellEnd"/>
      <w:r>
        <w:rPr>
          <w:rFonts w:ascii="Times New Roman" w:hAnsi="Times New Roman"/>
        </w:rPr>
        <w:t xml:space="preserve"> </w:t>
      </w:r>
      <w:proofErr w:type="spellStart"/>
      <w:r>
        <w:rPr>
          <w:rFonts w:ascii="Times New Roman" w:hAnsi="Times New Roman"/>
        </w:rPr>
        <w:t>потребителя</w:t>
      </w:r>
      <w:proofErr w:type="spellEnd"/>
      <w:r>
        <w:rPr>
          <w:rFonts w:ascii="Times New Roman" w:hAnsi="Times New Roman"/>
        </w:rPr>
        <w:t xml:space="preserve">, </w:t>
      </w:r>
      <w:proofErr w:type="spellStart"/>
      <w:r>
        <w:rPr>
          <w:rFonts w:ascii="Times New Roman" w:hAnsi="Times New Roman"/>
        </w:rPr>
        <w:t>исполнитель</w:t>
      </w:r>
      <w:proofErr w:type="spellEnd"/>
      <w:r>
        <w:rPr>
          <w:rFonts w:ascii="Times New Roman" w:hAnsi="Times New Roman"/>
        </w:rPr>
        <w:t xml:space="preserve"> </w:t>
      </w:r>
      <w:proofErr w:type="spellStart"/>
      <w:r>
        <w:rPr>
          <w:rFonts w:ascii="Times New Roman" w:hAnsi="Times New Roman"/>
        </w:rPr>
        <w:t>производит</w:t>
      </w:r>
      <w:proofErr w:type="spellEnd"/>
      <w:r>
        <w:rPr>
          <w:rFonts w:ascii="Times New Roman" w:hAnsi="Times New Roman"/>
        </w:rPr>
        <w:t xml:space="preserve"> </w:t>
      </w:r>
      <w:proofErr w:type="spellStart"/>
      <w:r>
        <w:rPr>
          <w:rFonts w:ascii="Times New Roman" w:hAnsi="Times New Roman"/>
        </w:rPr>
        <w:t>перерасчет</w:t>
      </w:r>
      <w:proofErr w:type="spellEnd"/>
      <w:r>
        <w:rPr>
          <w:rFonts w:ascii="Times New Roman" w:hAnsi="Times New Roman"/>
        </w:rPr>
        <w:t xml:space="preserve"> </w:t>
      </w:r>
      <w:proofErr w:type="spellStart"/>
      <w:r>
        <w:rPr>
          <w:rFonts w:ascii="Times New Roman" w:hAnsi="Times New Roman"/>
        </w:rPr>
        <w:t>платы</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коммунальную</w:t>
      </w:r>
      <w:proofErr w:type="spellEnd"/>
      <w:r>
        <w:rPr>
          <w:rFonts w:ascii="Times New Roman" w:hAnsi="Times New Roman"/>
        </w:rPr>
        <w:t xml:space="preserve"> </w:t>
      </w:r>
      <w:proofErr w:type="spellStart"/>
      <w:r>
        <w:rPr>
          <w:rFonts w:ascii="Times New Roman" w:hAnsi="Times New Roman"/>
        </w:rPr>
        <w:t>услугу</w:t>
      </w:r>
      <w:proofErr w:type="spellEnd"/>
      <w:r>
        <w:rPr>
          <w:rFonts w:ascii="Times New Roman" w:hAnsi="Times New Roman"/>
        </w:rPr>
        <w:t xml:space="preserve"> и </w:t>
      </w:r>
      <w:proofErr w:type="spellStart"/>
      <w:r>
        <w:rPr>
          <w:rFonts w:ascii="Times New Roman" w:hAnsi="Times New Roman"/>
        </w:rPr>
        <w:t>направляет</w:t>
      </w:r>
      <w:proofErr w:type="spellEnd"/>
      <w:r>
        <w:rPr>
          <w:rFonts w:ascii="Times New Roman" w:hAnsi="Times New Roman"/>
        </w:rPr>
        <w:t xml:space="preserve"> </w:t>
      </w:r>
      <w:proofErr w:type="spellStart"/>
      <w:r>
        <w:rPr>
          <w:rFonts w:ascii="Times New Roman" w:hAnsi="Times New Roman"/>
        </w:rPr>
        <w:t>потребителю</w:t>
      </w:r>
      <w:proofErr w:type="spellEnd"/>
      <w:r>
        <w:rPr>
          <w:rFonts w:ascii="Times New Roman" w:hAnsi="Times New Roman"/>
        </w:rPr>
        <w:t xml:space="preserve"> </w:t>
      </w:r>
      <w:proofErr w:type="spellStart"/>
      <w:r>
        <w:rPr>
          <w:rFonts w:ascii="Times New Roman" w:hAnsi="Times New Roman"/>
        </w:rPr>
        <w:t>требование</w:t>
      </w:r>
      <w:proofErr w:type="spellEnd"/>
      <w:r>
        <w:rPr>
          <w:rFonts w:ascii="Times New Roman" w:hAnsi="Times New Roman"/>
        </w:rPr>
        <w:t xml:space="preserve"> о </w:t>
      </w:r>
      <w:proofErr w:type="spellStart"/>
      <w:r>
        <w:rPr>
          <w:rFonts w:ascii="Times New Roman" w:hAnsi="Times New Roman"/>
        </w:rPr>
        <w:t>внесении</w:t>
      </w:r>
      <w:proofErr w:type="spellEnd"/>
      <w:r>
        <w:rPr>
          <w:rFonts w:ascii="Times New Roman" w:hAnsi="Times New Roman"/>
        </w:rPr>
        <w:t xml:space="preserve"> </w:t>
      </w:r>
      <w:proofErr w:type="spellStart"/>
      <w:r>
        <w:rPr>
          <w:rFonts w:ascii="Times New Roman" w:hAnsi="Times New Roman"/>
        </w:rPr>
        <w:t>доначисленной</w:t>
      </w:r>
      <w:proofErr w:type="spellEnd"/>
      <w:r>
        <w:rPr>
          <w:rFonts w:ascii="Times New Roman" w:hAnsi="Times New Roman"/>
        </w:rPr>
        <w:t xml:space="preserve"> </w:t>
      </w:r>
      <w:proofErr w:type="spellStart"/>
      <w:r>
        <w:rPr>
          <w:rFonts w:ascii="Times New Roman" w:hAnsi="Times New Roman"/>
        </w:rPr>
        <w:t>платы</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коммунальные</w:t>
      </w:r>
      <w:proofErr w:type="spellEnd"/>
      <w:r>
        <w:rPr>
          <w:rFonts w:ascii="Times New Roman" w:hAnsi="Times New Roman"/>
        </w:rPr>
        <w:t xml:space="preserve"> </w:t>
      </w:r>
      <w:proofErr w:type="spellStart"/>
      <w:r>
        <w:rPr>
          <w:rFonts w:ascii="Times New Roman" w:hAnsi="Times New Roman"/>
        </w:rPr>
        <w:t>услуги</w:t>
      </w:r>
      <w:proofErr w:type="spellEnd"/>
      <w:r>
        <w:rPr>
          <w:rFonts w:ascii="Times New Roman" w:hAnsi="Times New Roman"/>
        </w:rPr>
        <w:t xml:space="preserve">. </w:t>
      </w:r>
      <w:proofErr w:type="spellStart"/>
      <w:r>
        <w:rPr>
          <w:rFonts w:ascii="Times New Roman" w:hAnsi="Times New Roman"/>
        </w:rPr>
        <w:t>Такой</w:t>
      </w:r>
      <w:proofErr w:type="spellEnd"/>
      <w:r>
        <w:rPr>
          <w:rFonts w:ascii="Times New Roman" w:hAnsi="Times New Roman"/>
        </w:rPr>
        <w:t xml:space="preserve"> </w:t>
      </w:r>
      <w:proofErr w:type="spellStart"/>
      <w:r>
        <w:rPr>
          <w:rFonts w:ascii="Times New Roman" w:hAnsi="Times New Roman"/>
        </w:rPr>
        <w:t>перерасчет</w:t>
      </w:r>
      <w:proofErr w:type="spellEnd"/>
      <w:r>
        <w:rPr>
          <w:rFonts w:ascii="Times New Roman" w:hAnsi="Times New Roman"/>
        </w:rPr>
        <w:t xml:space="preserve"> </w:t>
      </w:r>
      <w:proofErr w:type="spellStart"/>
      <w:r>
        <w:rPr>
          <w:rFonts w:ascii="Times New Roman" w:hAnsi="Times New Roman"/>
        </w:rPr>
        <w:t>производится</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период</w:t>
      </w:r>
      <w:proofErr w:type="spellEnd"/>
      <w:r>
        <w:rPr>
          <w:rFonts w:ascii="Times New Roman" w:hAnsi="Times New Roman"/>
        </w:rPr>
        <w:t xml:space="preserve">, </w:t>
      </w:r>
      <w:proofErr w:type="spellStart"/>
      <w:r>
        <w:rPr>
          <w:rFonts w:ascii="Times New Roman" w:hAnsi="Times New Roman"/>
        </w:rPr>
        <w:t>начиная</w:t>
      </w:r>
      <w:proofErr w:type="spellEnd"/>
      <w:r>
        <w:rPr>
          <w:rFonts w:ascii="Times New Roman" w:hAnsi="Times New Roman"/>
        </w:rPr>
        <w:t xml:space="preserve"> с </w:t>
      </w:r>
      <w:proofErr w:type="spellStart"/>
      <w:r>
        <w:rPr>
          <w:rFonts w:ascii="Times New Roman" w:hAnsi="Times New Roman"/>
        </w:rPr>
        <w:t>даты</w:t>
      </w:r>
      <w:proofErr w:type="spellEnd"/>
      <w:r>
        <w:rPr>
          <w:rFonts w:ascii="Times New Roman" w:hAnsi="Times New Roman"/>
        </w:rPr>
        <w:t xml:space="preserve"> </w:t>
      </w:r>
      <w:proofErr w:type="spellStart"/>
      <w:r>
        <w:rPr>
          <w:rFonts w:ascii="Times New Roman" w:hAnsi="Times New Roman"/>
        </w:rPr>
        <w:t>установления</w:t>
      </w:r>
      <w:proofErr w:type="spellEnd"/>
      <w:r>
        <w:rPr>
          <w:rFonts w:ascii="Times New Roman" w:hAnsi="Times New Roman"/>
        </w:rPr>
        <w:t xml:space="preserve"> </w:t>
      </w:r>
      <w:proofErr w:type="spellStart"/>
      <w:r>
        <w:rPr>
          <w:rFonts w:ascii="Times New Roman" w:hAnsi="Times New Roman"/>
        </w:rPr>
        <w:t>указанных</w:t>
      </w:r>
      <w:proofErr w:type="spellEnd"/>
      <w:r>
        <w:rPr>
          <w:rFonts w:ascii="Times New Roman" w:hAnsi="Times New Roman"/>
        </w:rPr>
        <w:t xml:space="preserve"> </w:t>
      </w:r>
      <w:proofErr w:type="spellStart"/>
      <w:r>
        <w:rPr>
          <w:rFonts w:ascii="Times New Roman" w:hAnsi="Times New Roman"/>
        </w:rPr>
        <w:t>пломб</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устройств</w:t>
      </w:r>
      <w:proofErr w:type="spellEnd"/>
      <w:r>
        <w:rPr>
          <w:rFonts w:ascii="Times New Roman" w:hAnsi="Times New Roman"/>
        </w:rPr>
        <w:t xml:space="preserve">, </w:t>
      </w:r>
      <w:proofErr w:type="spellStart"/>
      <w:r>
        <w:rPr>
          <w:rFonts w:ascii="Times New Roman" w:hAnsi="Times New Roman"/>
        </w:rPr>
        <w:t>но</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ранее</w:t>
      </w:r>
      <w:proofErr w:type="spellEnd"/>
      <w:r>
        <w:rPr>
          <w:rFonts w:ascii="Times New Roman" w:hAnsi="Times New Roman"/>
        </w:rPr>
        <w:t xml:space="preserve"> </w:t>
      </w:r>
      <w:proofErr w:type="spellStart"/>
      <w:r>
        <w:rPr>
          <w:rFonts w:ascii="Times New Roman" w:hAnsi="Times New Roman"/>
        </w:rPr>
        <w:t>чем</w:t>
      </w:r>
      <w:proofErr w:type="spellEnd"/>
      <w:r>
        <w:rPr>
          <w:rFonts w:ascii="Times New Roman" w:hAnsi="Times New Roman"/>
        </w:rPr>
        <w:t xml:space="preserve"> с </w:t>
      </w:r>
      <w:proofErr w:type="spellStart"/>
      <w:r>
        <w:rPr>
          <w:rFonts w:ascii="Times New Roman" w:hAnsi="Times New Roman"/>
        </w:rPr>
        <w:t>даты</w:t>
      </w:r>
      <w:proofErr w:type="spellEnd"/>
      <w:r>
        <w:rPr>
          <w:rFonts w:ascii="Times New Roman" w:hAnsi="Times New Roman"/>
        </w:rPr>
        <w:t xml:space="preserve"> </w:t>
      </w:r>
      <w:proofErr w:type="spellStart"/>
      <w:r>
        <w:rPr>
          <w:rFonts w:ascii="Times New Roman" w:hAnsi="Times New Roman"/>
        </w:rPr>
        <w:t>проведения</w:t>
      </w:r>
      <w:proofErr w:type="spellEnd"/>
      <w:r>
        <w:rPr>
          <w:rFonts w:ascii="Times New Roman" w:hAnsi="Times New Roman"/>
        </w:rPr>
        <w:t xml:space="preserve"> </w:t>
      </w:r>
      <w:proofErr w:type="spellStart"/>
      <w:r>
        <w:rPr>
          <w:rFonts w:ascii="Times New Roman" w:hAnsi="Times New Roman"/>
        </w:rPr>
        <w:t>исполнителем</w:t>
      </w:r>
      <w:proofErr w:type="spellEnd"/>
      <w:r>
        <w:rPr>
          <w:rFonts w:ascii="Times New Roman" w:hAnsi="Times New Roman"/>
        </w:rPr>
        <w:t xml:space="preserve"> </w:t>
      </w:r>
      <w:proofErr w:type="spellStart"/>
      <w:r>
        <w:rPr>
          <w:rFonts w:ascii="Times New Roman" w:hAnsi="Times New Roman"/>
        </w:rPr>
        <w:t>предыдущей</w:t>
      </w:r>
      <w:proofErr w:type="spellEnd"/>
      <w:r>
        <w:rPr>
          <w:rFonts w:ascii="Times New Roman" w:hAnsi="Times New Roman"/>
        </w:rPr>
        <w:t xml:space="preserve"> </w:t>
      </w:r>
      <w:proofErr w:type="spellStart"/>
      <w:r>
        <w:rPr>
          <w:rFonts w:ascii="Times New Roman" w:hAnsi="Times New Roman"/>
        </w:rPr>
        <w:t>проверки</w:t>
      </w:r>
      <w:proofErr w:type="spellEnd"/>
      <w:r>
        <w:rPr>
          <w:rFonts w:ascii="Times New Roman" w:hAnsi="Times New Roman"/>
        </w:rPr>
        <w:t xml:space="preserve"> и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более</w:t>
      </w:r>
      <w:proofErr w:type="spellEnd"/>
      <w:r>
        <w:rPr>
          <w:rFonts w:ascii="Times New Roman" w:hAnsi="Times New Roman"/>
        </w:rPr>
        <w:t xml:space="preserve"> </w:t>
      </w:r>
      <w:proofErr w:type="spellStart"/>
      <w:r>
        <w:rPr>
          <w:rFonts w:ascii="Times New Roman" w:hAnsi="Times New Roman"/>
        </w:rPr>
        <w:t>чем</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3 </w:t>
      </w:r>
      <w:proofErr w:type="spellStart"/>
      <w:r>
        <w:rPr>
          <w:rFonts w:ascii="Times New Roman" w:hAnsi="Times New Roman"/>
        </w:rPr>
        <w:t>месяца</w:t>
      </w:r>
      <w:proofErr w:type="spellEnd"/>
      <w:r>
        <w:rPr>
          <w:rFonts w:ascii="Times New Roman" w:hAnsi="Times New Roman"/>
        </w:rPr>
        <w:t xml:space="preserve">, </w:t>
      </w:r>
      <w:proofErr w:type="spellStart"/>
      <w:r>
        <w:rPr>
          <w:rFonts w:ascii="Times New Roman" w:hAnsi="Times New Roman"/>
        </w:rPr>
        <w:t>предшествующие</w:t>
      </w:r>
      <w:proofErr w:type="spellEnd"/>
      <w:r>
        <w:rPr>
          <w:rFonts w:ascii="Times New Roman" w:hAnsi="Times New Roman"/>
        </w:rPr>
        <w:t xml:space="preserve"> </w:t>
      </w:r>
      <w:proofErr w:type="spellStart"/>
      <w:r>
        <w:rPr>
          <w:rFonts w:ascii="Times New Roman" w:hAnsi="Times New Roman"/>
        </w:rPr>
        <w:t>дате</w:t>
      </w:r>
      <w:proofErr w:type="spellEnd"/>
      <w:r>
        <w:rPr>
          <w:rFonts w:ascii="Times New Roman" w:hAnsi="Times New Roman"/>
        </w:rPr>
        <w:t xml:space="preserve"> </w:t>
      </w:r>
      <w:proofErr w:type="spellStart"/>
      <w:r>
        <w:rPr>
          <w:rFonts w:ascii="Times New Roman" w:hAnsi="Times New Roman"/>
        </w:rPr>
        <w:t>проверки</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которой</w:t>
      </w:r>
      <w:proofErr w:type="spellEnd"/>
      <w:r>
        <w:rPr>
          <w:rFonts w:ascii="Times New Roman" w:hAnsi="Times New Roman"/>
        </w:rPr>
        <w:t xml:space="preserve"> </w:t>
      </w:r>
      <w:proofErr w:type="spellStart"/>
      <w:r>
        <w:rPr>
          <w:rFonts w:ascii="Times New Roman" w:hAnsi="Times New Roman"/>
        </w:rPr>
        <w:t>выявлено</w:t>
      </w:r>
      <w:proofErr w:type="spellEnd"/>
      <w:r>
        <w:rPr>
          <w:rFonts w:ascii="Times New Roman" w:hAnsi="Times New Roman"/>
        </w:rPr>
        <w:t xml:space="preserve"> </w:t>
      </w:r>
      <w:proofErr w:type="spellStart"/>
      <w:r>
        <w:rPr>
          <w:rFonts w:ascii="Times New Roman" w:hAnsi="Times New Roman"/>
        </w:rPr>
        <w:t>несанкционированное</w:t>
      </w:r>
      <w:proofErr w:type="spellEnd"/>
      <w:r>
        <w:rPr>
          <w:rFonts w:ascii="Times New Roman" w:hAnsi="Times New Roman"/>
        </w:rPr>
        <w:t xml:space="preserve"> </w:t>
      </w:r>
      <w:proofErr w:type="spellStart"/>
      <w:r>
        <w:rPr>
          <w:rFonts w:ascii="Times New Roman" w:hAnsi="Times New Roman"/>
        </w:rPr>
        <w:t>вмешательство</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и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даты</w:t>
      </w:r>
      <w:proofErr w:type="spellEnd"/>
      <w:r>
        <w:rPr>
          <w:rFonts w:ascii="Times New Roman" w:hAnsi="Times New Roman"/>
        </w:rPr>
        <w:t xml:space="preserve"> </w:t>
      </w:r>
      <w:proofErr w:type="spellStart"/>
      <w:r>
        <w:rPr>
          <w:rFonts w:ascii="Times New Roman" w:hAnsi="Times New Roman"/>
        </w:rPr>
        <w:t>устранения</w:t>
      </w:r>
      <w:proofErr w:type="spellEnd"/>
      <w:r>
        <w:rPr>
          <w:rFonts w:ascii="Times New Roman" w:hAnsi="Times New Roman"/>
        </w:rPr>
        <w:t xml:space="preserve"> </w:t>
      </w:r>
      <w:proofErr w:type="spellStart"/>
      <w:r>
        <w:rPr>
          <w:rFonts w:ascii="Times New Roman" w:hAnsi="Times New Roman"/>
        </w:rPr>
        <w:t>такого</w:t>
      </w:r>
      <w:proofErr w:type="spellEnd"/>
      <w:r>
        <w:rPr>
          <w:rFonts w:ascii="Times New Roman" w:hAnsi="Times New Roman"/>
        </w:rPr>
        <w:t xml:space="preserve"> </w:t>
      </w:r>
      <w:proofErr w:type="spellStart"/>
      <w:r>
        <w:rPr>
          <w:rFonts w:ascii="Times New Roman" w:hAnsi="Times New Roman"/>
        </w:rPr>
        <w:t>вмешательства</w:t>
      </w:r>
      <w:proofErr w:type="spellEnd"/>
      <w:r>
        <w:rPr>
          <w:rFonts w:ascii="Times New Roman" w:hAnsi="Times New Roman"/>
        </w:rPr>
        <w:t xml:space="preserve">, </w:t>
      </w:r>
      <w:proofErr w:type="spellStart"/>
      <w:r>
        <w:rPr>
          <w:rFonts w:ascii="Times New Roman" w:hAnsi="Times New Roman"/>
        </w:rPr>
        <w:t>исходя</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объема</w:t>
      </w:r>
      <w:proofErr w:type="spellEnd"/>
      <w:r>
        <w:rPr>
          <w:rFonts w:ascii="Times New Roman" w:hAnsi="Times New Roman"/>
        </w:rPr>
        <w:t xml:space="preserve">, </w:t>
      </w:r>
      <w:proofErr w:type="spellStart"/>
      <w:r>
        <w:rPr>
          <w:rFonts w:ascii="Times New Roman" w:hAnsi="Times New Roman"/>
        </w:rPr>
        <w:t>рассчитанного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основании</w:t>
      </w:r>
      <w:proofErr w:type="spellEnd"/>
      <w:r>
        <w:rPr>
          <w:rFonts w:ascii="Times New Roman" w:hAnsi="Times New Roman"/>
        </w:rPr>
        <w:t xml:space="preserve"> </w:t>
      </w:r>
      <w:proofErr w:type="spellStart"/>
      <w:r>
        <w:rPr>
          <w:rFonts w:ascii="Times New Roman" w:hAnsi="Times New Roman"/>
        </w:rPr>
        <w:t>нормативов</w:t>
      </w:r>
      <w:proofErr w:type="spellEnd"/>
      <w:r>
        <w:rPr>
          <w:rFonts w:ascii="Times New Roman" w:hAnsi="Times New Roman"/>
        </w:rPr>
        <w:t xml:space="preserve"> </w:t>
      </w:r>
      <w:proofErr w:type="spellStart"/>
      <w:r>
        <w:rPr>
          <w:rFonts w:ascii="Times New Roman" w:hAnsi="Times New Roman"/>
        </w:rPr>
        <w:t>потребления</w:t>
      </w:r>
      <w:proofErr w:type="spellEnd"/>
      <w:r>
        <w:rPr>
          <w:rFonts w:ascii="Times New Roman" w:hAnsi="Times New Roman"/>
        </w:rPr>
        <w:t xml:space="preserve"> </w:t>
      </w:r>
      <w:proofErr w:type="spellStart"/>
      <w:r>
        <w:rPr>
          <w:rFonts w:ascii="Times New Roman" w:hAnsi="Times New Roman"/>
        </w:rPr>
        <w:t>соответствующих</w:t>
      </w:r>
      <w:proofErr w:type="spellEnd"/>
      <w:r>
        <w:rPr>
          <w:rFonts w:ascii="Times New Roman" w:hAnsi="Times New Roman"/>
        </w:rPr>
        <w:t xml:space="preserve"> </w:t>
      </w:r>
      <w:proofErr w:type="spellStart"/>
      <w:r>
        <w:rPr>
          <w:rFonts w:ascii="Times New Roman" w:hAnsi="Times New Roman"/>
        </w:rPr>
        <w:t>коммунальных</w:t>
      </w:r>
      <w:proofErr w:type="spellEnd"/>
      <w:r>
        <w:rPr>
          <w:rFonts w:ascii="Times New Roman" w:hAnsi="Times New Roman"/>
        </w:rPr>
        <w:t xml:space="preserve"> </w:t>
      </w:r>
      <w:proofErr w:type="spellStart"/>
      <w:r>
        <w:rPr>
          <w:rFonts w:ascii="Times New Roman" w:hAnsi="Times New Roman"/>
        </w:rPr>
        <w:t>услуг</w:t>
      </w:r>
      <w:proofErr w:type="spellEnd"/>
      <w:r>
        <w:rPr>
          <w:rFonts w:ascii="Times New Roman" w:hAnsi="Times New Roman"/>
        </w:rPr>
        <w:t xml:space="preserve"> с </w:t>
      </w:r>
      <w:proofErr w:type="spellStart"/>
      <w:r>
        <w:rPr>
          <w:rFonts w:ascii="Times New Roman" w:hAnsi="Times New Roman"/>
        </w:rPr>
        <w:t>применением</w:t>
      </w:r>
      <w:proofErr w:type="spellEnd"/>
      <w:r>
        <w:rPr>
          <w:rFonts w:ascii="Times New Roman" w:hAnsi="Times New Roman"/>
        </w:rPr>
        <w:t xml:space="preserve"> </w:t>
      </w:r>
      <w:proofErr w:type="spellStart"/>
      <w:r>
        <w:rPr>
          <w:rFonts w:ascii="Times New Roman" w:hAnsi="Times New Roman"/>
        </w:rPr>
        <w:t>повышающего</w:t>
      </w:r>
      <w:proofErr w:type="spellEnd"/>
      <w:r>
        <w:rPr>
          <w:rFonts w:ascii="Times New Roman" w:hAnsi="Times New Roman"/>
        </w:rPr>
        <w:t xml:space="preserve"> </w:t>
      </w:r>
      <w:proofErr w:type="spellStart"/>
      <w:r>
        <w:rPr>
          <w:rFonts w:ascii="Times New Roman" w:hAnsi="Times New Roman"/>
        </w:rPr>
        <w:t>коэффициента</w:t>
      </w:r>
      <w:proofErr w:type="spellEnd"/>
      <w:r>
        <w:rPr>
          <w:rFonts w:ascii="Times New Roman" w:hAnsi="Times New Roman"/>
        </w:rPr>
        <w:t xml:space="preserve"> 10. </w:t>
      </w:r>
      <w:proofErr w:type="spellStart"/>
      <w:r>
        <w:rPr>
          <w:rFonts w:ascii="Times New Roman" w:hAnsi="Times New Roman"/>
        </w:rPr>
        <w:t>Акт</w:t>
      </w:r>
      <w:proofErr w:type="spellEnd"/>
      <w:r>
        <w:rPr>
          <w:rFonts w:ascii="Times New Roman" w:hAnsi="Times New Roman"/>
        </w:rPr>
        <w:t xml:space="preserve"> о </w:t>
      </w:r>
      <w:proofErr w:type="spellStart"/>
      <w:r>
        <w:rPr>
          <w:rFonts w:ascii="Times New Roman" w:hAnsi="Times New Roman"/>
        </w:rPr>
        <w:t>несанкционированном</w:t>
      </w:r>
      <w:proofErr w:type="spellEnd"/>
      <w:r>
        <w:rPr>
          <w:rFonts w:ascii="Times New Roman" w:hAnsi="Times New Roman"/>
        </w:rPr>
        <w:t xml:space="preserve"> </w:t>
      </w:r>
      <w:proofErr w:type="spellStart"/>
      <w:r>
        <w:rPr>
          <w:rFonts w:ascii="Times New Roman" w:hAnsi="Times New Roman"/>
        </w:rPr>
        <w:t>вмешательстве</w:t>
      </w:r>
      <w:proofErr w:type="spellEnd"/>
      <w:r>
        <w:rPr>
          <w:rFonts w:ascii="Times New Roman" w:hAnsi="Times New Roman"/>
        </w:rPr>
        <w:t xml:space="preserve"> в </w:t>
      </w:r>
      <w:proofErr w:type="spellStart"/>
      <w:r>
        <w:rPr>
          <w:rFonts w:ascii="Times New Roman" w:hAnsi="Times New Roman"/>
        </w:rPr>
        <w:t>работу</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составляется</w:t>
      </w:r>
      <w:proofErr w:type="spellEnd"/>
      <w:r>
        <w:rPr>
          <w:rFonts w:ascii="Times New Roman" w:hAnsi="Times New Roman"/>
        </w:rPr>
        <w:t xml:space="preserve"> в </w:t>
      </w:r>
      <w:proofErr w:type="spellStart"/>
      <w:r>
        <w:rPr>
          <w:rFonts w:ascii="Times New Roman" w:hAnsi="Times New Roman"/>
        </w:rPr>
        <w:t>порядке</w:t>
      </w:r>
      <w:proofErr w:type="spellEnd"/>
      <w:r>
        <w:rPr>
          <w:rFonts w:ascii="Times New Roman" w:hAnsi="Times New Roman"/>
        </w:rPr>
        <w:t xml:space="preserve">, </w:t>
      </w:r>
      <w:proofErr w:type="spellStart"/>
      <w:r>
        <w:rPr>
          <w:rFonts w:ascii="Times New Roman" w:hAnsi="Times New Roman"/>
        </w:rPr>
        <w:t>установленном</w:t>
      </w:r>
      <w:proofErr w:type="spellEnd"/>
      <w:r>
        <w:rPr>
          <w:rFonts w:ascii="Times New Roman" w:hAnsi="Times New Roman"/>
        </w:rPr>
        <w:t xml:space="preserve"> </w:t>
      </w:r>
      <w:proofErr w:type="spellStart"/>
      <w:r>
        <w:rPr>
          <w:rFonts w:ascii="Times New Roman" w:hAnsi="Times New Roman"/>
        </w:rPr>
        <w:t>настоящими</w:t>
      </w:r>
      <w:proofErr w:type="spellEnd"/>
      <w:r>
        <w:rPr>
          <w:rFonts w:ascii="Times New Roman" w:hAnsi="Times New Roman"/>
        </w:rPr>
        <w:t xml:space="preserve"> </w:t>
      </w:r>
      <w:proofErr w:type="spellStart"/>
      <w:r>
        <w:rPr>
          <w:rFonts w:ascii="Times New Roman" w:hAnsi="Times New Roman"/>
        </w:rPr>
        <w:t>Правилами</w:t>
      </w:r>
      <w:proofErr w:type="spellEnd"/>
      <w:r>
        <w:rPr>
          <w:rFonts w:ascii="Times New Roman" w:hAnsi="Times New Roman"/>
        </w:rPr>
        <w:t>.</w:t>
      </w:r>
    </w:p>
    <w:p w:rsidR="00822D2E" w:rsidRDefault="00354C79">
      <w:pPr>
        <w:pStyle w:val="PreformattedText"/>
        <w:jc w:val="both"/>
        <w:rPr>
          <w:rFonts w:ascii="Times New Roman" w:hAnsi="Times New Roman"/>
        </w:rPr>
      </w:pP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отсутствии</w:t>
      </w:r>
      <w:proofErr w:type="spellEnd"/>
      <w:r>
        <w:rPr>
          <w:rFonts w:ascii="Times New Roman" w:hAnsi="Times New Roman"/>
        </w:rPr>
        <w:t xml:space="preserve"> </w:t>
      </w:r>
      <w:proofErr w:type="spellStart"/>
      <w:r>
        <w:rPr>
          <w:rFonts w:ascii="Times New Roman" w:hAnsi="Times New Roman"/>
        </w:rPr>
        <w:t>информации</w:t>
      </w:r>
      <w:proofErr w:type="spellEnd"/>
      <w:r>
        <w:rPr>
          <w:rFonts w:ascii="Times New Roman" w:hAnsi="Times New Roman"/>
        </w:rPr>
        <w:t xml:space="preserve"> о </w:t>
      </w:r>
      <w:proofErr w:type="spellStart"/>
      <w:r>
        <w:rPr>
          <w:rFonts w:ascii="Times New Roman" w:hAnsi="Times New Roman"/>
        </w:rPr>
        <w:t>постоянно</w:t>
      </w:r>
      <w:proofErr w:type="spellEnd"/>
      <w:r>
        <w:rPr>
          <w:rFonts w:ascii="Times New Roman" w:hAnsi="Times New Roman"/>
        </w:rPr>
        <w:t xml:space="preserve"> и </w:t>
      </w:r>
      <w:proofErr w:type="spellStart"/>
      <w:r>
        <w:rPr>
          <w:rFonts w:ascii="Times New Roman" w:hAnsi="Times New Roman"/>
        </w:rPr>
        <w:t>временно</w:t>
      </w:r>
      <w:proofErr w:type="spellEnd"/>
      <w:r>
        <w:rPr>
          <w:rFonts w:ascii="Times New Roman" w:hAnsi="Times New Roman"/>
        </w:rPr>
        <w:t xml:space="preserve"> </w:t>
      </w:r>
      <w:proofErr w:type="spellStart"/>
      <w:r>
        <w:rPr>
          <w:rFonts w:ascii="Times New Roman" w:hAnsi="Times New Roman"/>
        </w:rPr>
        <w:t>проживающих</w:t>
      </w:r>
      <w:proofErr w:type="spellEnd"/>
      <w:r>
        <w:rPr>
          <w:rFonts w:ascii="Times New Roman" w:hAnsi="Times New Roman"/>
        </w:rPr>
        <w:t xml:space="preserve"> в </w:t>
      </w:r>
      <w:proofErr w:type="spellStart"/>
      <w:r>
        <w:rPr>
          <w:rFonts w:ascii="Times New Roman" w:hAnsi="Times New Roman"/>
        </w:rPr>
        <w:t>жилом</w:t>
      </w:r>
      <w:proofErr w:type="spellEnd"/>
      <w:r>
        <w:rPr>
          <w:rFonts w:ascii="Times New Roman" w:hAnsi="Times New Roman"/>
        </w:rPr>
        <w:t xml:space="preserve"> </w:t>
      </w:r>
      <w:proofErr w:type="spellStart"/>
      <w:r>
        <w:rPr>
          <w:rFonts w:ascii="Times New Roman" w:hAnsi="Times New Roman"/>
        </w:rPr>
        <w:t>помещении</w:t>
      </w:r>
      <w:proofErr w:type="spellEnd"/>
      <w:r>
        <w:rPr>
          <w:rFonts w:ascii="Times New Roman" w:hAnsi="Times New Roman"/>
        </w:rPr>
        <w:t xml:space="preserve"> </w:t>
      </w:r>
      <w:proofErr w:type="spellStart"/>
      <w:r>
        <w:rPr>
          <w:rFonts w:ascii="Times New Roman" w:hAnsi="Times New Roman"/>
        </w:rPr>
        <w:t>гражданах</w:t>
      </w:r>
      <w:proofErr w:type="spellEnd"/>
      <w:r>
        <w:rPr>
          <w:rFonts w:ascii="Times New Roman" w:hAnsi="Times New Roman"/>
        </w:rPr>
        <w:t xml:space="preserve"> </w:t>
      </w:r>
      <w:proofErr w:type="spellStart"/>
      <w:r>
        <w:rPr>
          <w:rFonts w:ascii="Times New Roman" w:hAnsi="Times New Roman"/>
        </w:rPr>
        <w:t>объем</w:t>
      </w:r>
      <w:proofErr w:type="spellEnd"/>
      <w:r>
        <w:rPr>
          <w:rFonts w:ascii="Times New Roman" w:hAnsi="Times New Roman"/>
        </w:rPr>
        <w:t xml:space="preserve"> </w:t>
      </w:r>
      <w:proofErr w:type="spellStart"/>
      <w:r>
        <w:rPr>
          <w:rFonts w:ascii="Times New Roman" w:hAnsi="Times New Roman"/>
        </w:rPr>
        <w:t>коммунальных</w:t>
      </w:r>
      <w:proofErr w:type="spellEnd"/>
      <w:r>
        <w:rPr>
          <w:rFonts w:ascii="Times New Roman" w:hAnsi="Times New Roman"/>
        </w:rPr>
        <w:t xml:space="preserve"> </w:t>
      </w:r>
      <w:proofErr w:type="spellStart"/>
      <w:r>
        <w:rPr>
          <w:rFonts w:ascii="Times New Roman" w:hAnsi="Times New Roman"/>
        </w:rPr>
        <w:lastRenderedPageBreak/>
        <w:t>услуг</w:t>
      </w:r>
      <w:proofErr w:type="spellEnd"/>
      <w:r>
        <w:rPr>
          <w:rFonts w:ascii="Times New Roman" w:hAnsi="Times New Roman"/>
        </w:rPr>
        <w:t xml:space="preserve"> </w:t>
      </w:r>
      <w:proofErr w:type="spellStart"/>
      <w:r>
        <w:rPr>
          <w:rFonts w:ascii="Times New Roman" w:hAnsi="Times New Roman"/>
        </w:rPr>
        <w:t>рассчитывается</w:t>
      </w:r>
      <w:proofErr w:type="spellEnd"/>
      <w:r>
        <w:rPr>
          <w:rFonts w:ascii="Times New Roman" w:hAnsi="Times New Roman"/>
        </w:rPr>
        <w:t xml:space="preserve"> с </w:t>
      </w:r>
      <w:proofErr w:type="spellStart"/>
      <w:r>
        <w:rPr>
          <w:rFonts w:ascii="Times New Roman" w:hAnsi="Times New Roman"/>
        </w:rPr>
        <w:t>учетом</w:t>
      </w:r>
      <w:proofErr w:type="spellEnd"/>
      <w:r>
        <w:rPr>
          <w:rFonts w:ascii="Times New Roman" w:hAnsi="Times New Roman"/>
        </w:rPr>
        <w:t xml:space="preserve"> </w:t>
      </w:r>
      <w:proofErr w:type="spellStart"/>
      <w:r>
        <w:rPr>
          <w:rFonts w:ascii="Times New Roman" w:hAnsi="Times New Roman"/>
        </w:rPr>
        <w:t>количества</w:t>
      </w:r>
      <w:proofErr w:type="spellEnd"/>
      <w:r>
        <w:rPr>
          <w:rFonts w:ascii="Times New Roman" w:hAnsi="Times New Roman"/>
        </w:rPr>
        <w:t xml:space="preserve"> </w:t>
      </w:r>
      <w:proofErr w:type="spellStart"/>
      <w:r>
        <w:rPr>
          <w:rFonts w:ascii="Times New Roman" w:hAnsi="Times New Roman"/>
        </w:rPr>
        <w:t>собственников</w:t>
      </w:r>
      <w:proofErr w:type="spellEnd"/>
      <w:r>
        <w:rPr>
          <w:rFonts w:ascii="Times New Roman" w:hAnsi="Times New Roman"/>
        </w:rPr>
        <w:t xml:space="preserve"> </w:t>
      </w:r>
      <w:proofErr w:type="spellStart"/>
      <w:r>
        <w:rPr>
          <w:rFonts w:ascii="Times New Roman" w:hAnsi="Times New Roman"/>
        </w:rPr>
        <w:t>такого</w:t>
      </w:r>
      <w:proofErr w:type="spellEnd"/>
      <w:r>
        <w:rPr>
          <w:rFonts w:ascii="Times New Roman" w:hAnsi="Times New Roman"/>
        </w:rPr>
        <w:t xml:space="preserve"> </w:t>
      </w:r>
      <w:proofErr w:type="spellStart"/>
      <w:r>
        <w:rPr>
          <w:rFonts w:ascii="Times New Roman" w:hAnsi="Times New Roman"/>
        </w:rPr>
        <w:t>помещения</w:t>
      </w:r>
      <w:proofErr w:type="spellEnd"/>
      <w:r>
        <w:rPr>
          <w:rFonts w:ascii="Times New Roman" w:hAnsi="Times New Roman"/>
        </w:rPr>
        <w:t>.</w:t>
      </w:r>
    </w:p>
    <w:p w:rsidR="00822D2E" w:rsidRDefault="00354C79">
      <w:pPr>
        <w:pStyle w:val="PreformattedText"/>
        <w:jc w:val="both"/>
        <w:rPr>
          <w:rFonts w:ascii="Times New Roman" w:eastAsia="Times New Roman" w:hAnsi="Times New Roman" w:cs="Times New Roman"/>
          <w:lang w:val="ru-RU" w:bidi="ar-SA"/>
        </w:rPr>
      </w:pPr>
      <w:r>
        <w:rPr>
          <w:rFonts w:ascii="Times New Roman" w:eastAsia="Times New Roman" w:hAnsi="Times New Roman" w:cs="Times New Roman"/>
          <w:lang w:val="ru-RU" w:bidi="ar-SA"/>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Pr>
          <w:rFonts w:ascii="Times New Roman" w:eastAsia="Times New Roman" w:hAnsi="Times New Roman" w:cs="Times New Roman"/>
          <w:lang w:val="ru-RU" w:bidi="ar-SA"/>
        </w:rPr>
        <w:t>ресурсоснабжающей</w:t>
      </w:r>
      <w:proofErr w:type="spellEnd"/>
      <w:r>
        <w:rPr>
          <w:rFonts w:ascii="Times New Roman" w:eastAsia="Times New Roman" w:hAnsi="Times New Roman" w:cs="Times New Roman"/>
          <w:lang w:val="ru-RU" w:bidi="ar-SA"/>
        </w:rPr>
        <w:t xml:space="preserve"> организацией.</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6.2.4. Прибор учета считается вышедшим из строя в случаях:</w:t>
      </w:r>
    </w:p>
    <w:p w:rsidR="00822D2E" w:rsidRDefault="00354C79">
      <w:pPr>
        <w:pStyle w:val="PreformattedText"/>
        <w:jc w:val="both"/>
        <w:rPr>
          <w:rFonts w:ascii="Times New Roman" w:hAnsi="Times New Roman"/>
        </w:rPr>
      </w:pPr>
      <w:r>
        <w:rPr>
          <w:rFonts w:ascii="Times New Roman" w:hAnsi="Times New Roman"/>
        </w:rPr>
        <w:t xml:space="preserve">а) </w:t>
      </w:r>
      <w:proofErr w:type="spellStart"/>
      <w:r>
        <w:rPr>
          <w:rFonts w:ascii="Times New Roman" w:hAnsi="Times New Roman"/>
        </w:rPr>
        <w:t>неотображения</w:t>
      </w:r>
      <w:proofErr w:type="spellEnd"/>
      <w:r>
        <w:rPr>
          <w:rFonts w:ascii="Times New Roman" w:hAnsi="Times New Roman"/>
        </w:rPr>
        <w:t xml:space="preserve"> </w:t>
      </w:r>
      <w:proofErr w:type="spellStart"/>
      <w:r>
        <w:rPr>
          <w:rFonts w:ascii="Times New Roman" w:hAnsi="Times New Roman"/>
        </w:rPr>
        <w:t>приборами</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 xml:space="preserve"> </w:t>
      </w:r>
      <w:proofErr w:type="spellStart"/>
      <w:r>
        <w:rPr>
          <w:rFonts w:ascii="Times New Roman" w:hAnsi="Times New Roman"/>
        </w:rPr>
        <w:t>результатов</w:t>
      </w:r>
      <w:proofErr w:type="spellEnd"/>
      <w:r>
        <w:rPr>
          <w:rFonts w:ascii="Times New Roman" w:hAnsi="Times New Roman"/>
        </w:rPr>
        <w:t xml:space="preserve"> </w:t>
      </w:r>
      <w:proofErr w:type="spellStart"/>
      <w:r>
        <w:rPr>
          <w:rFonts w:ascii="Times New Roman" w:hAnsi="Times New Roman"/>
        </w:rPr>
        <w:t>измерений</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rPr>
        <w:t xml:space="preserve">б) </w:t>
      </w:r>
      <w:proofErr w:type="spellStart"/>
      <w:r>
        <w:rPr>
          <w:rFonts w:ascii="Times New Roman" w:hAnsi="Times New Roman"/>
        </w:rPr>
        <w:t>нарушения</w:t>
      </w:r>
      <w:proofErr w:type="spellEnd"/>
      <w:r>
        <w:rPr>
          <w:rFonts w:ascii="Times New Roman" w:hAnsi="Times New Roman"/>
        </w:rPr>
        <w:t xml:space="preserve"> </w:t>
      </w:r>
      <w:proofErr w:type="spellStart"/>
      <w:r>
        <w:rPr>
          <w:rFonts w:ascii="Times New Roman" w:hAnsi="Times New Roman"/>
        </w:rPr>
        <w:t>контрольных</w:t>
      </w:r>
      <w:proofErr w:type="spellEnd"/>
      <w:r>
        <w:rPr>
          <w:rFonts w:ascii="Times New Roman" w:hAnsi="Times New Roman"/>
        </w:rPr>
        <w:t xml:space="preserve"> </w:t>
      </w:r>
      <w:proofErr w:type="spellStart"/>
      <w:r>
        <w:rPr>
          <w:rFonts w:ascii="Times New Roman" w:hAnsi="Times New Roman"/>
        </w:rPr>
        <w:t>пломб</w:t>
      </w:r>
      <w:proofErr w:type="spellEnd"/>
      <w:r>
        <w:rPr>
          <w:rFonts w:ascii="Times New Roman" w:hAnsi="Times New Roman"/>
        </w:rPr>
        <w:t xml:space="preserve"> и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знаков</w:t>
      </w:r>
      <w:proofErr w:type="spellEnd"/>
      <w:r>
        <w:rPr>
          <w:rFonts w:ascii="Times New Roman" w:hAnsi="Times New Roman"/>
        </w:rPr>
        <w:t xml:space="preserve"> </w:t>
      </w:r>
      <w:proofErr w:type="spellStart"/>
      <w:r>
        <w:rPr>
          <w:rFonts w:ascii="Times New Roman" w:hAnsi="Times New Roman"/>
        </w:rPr>
        <w:t>поверки</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rPr>
        <w:t xml:space="preserve">в) </w:t>
      </w:r>
      <w:proofErr w:type="spellStart"/>
      <w:r>
        <w:rPr>
          <w:rFonts w:ascii="Times New Roman" w:hAnsi="Times New Roman"/>
        </w:rPr>
        <w:t>механического</w:t>
      </w:r>
      <w:proofErr w:type="spellEnd"/>
      <w:r>
        <w:rPr>
          <w:rFonts w:ascii="Times New Roman" w:hAnsi="Times New Roman"/>
        </w:rPr>
        <w:t xml:space="preserve"> </w:t>
      </w:r>
      <w:proofErr w:type="spellStart"/>
      <w:r>
        <w:rPr>
          <w:rFonts w:ascii="Times New Roman" w:hAnsi="Times New Roman"/>
        </w:rPr>
        <w:t>повреждения</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w:t>
      </w:r>
    </w:p>
    <w:p w:rsidR="00822D2E" w:rsidRDefault="00354C79">
      <w:pPr>
        <w:pStyle w:val="PreformattedText"/>
        <w:jc w:val="both"/>
        <w:rPr>
          <w:rFonts w:ascii="Times New Roman" w:hAnsi="Times New Roman"/>
        </w:rPr>
      </w:pPr>
      <w:r>
        <w:rPr>
          <w:rFonts w:ascii="Times New Roman" w:hAnsi="Times New Roman"/>
        </w:rPr>
        <w:t xml:space="preserve">г) </w:t>
      </w:r>
      <w:proofErr w:type="spellStart"/>
      <w:r>
        <w:rPr>
          <w:rFonts w:ascii="Times New Roman" w:hAnsi="Times New Roman"/>
        </w:rPr>
        <w:t>превышения</w:t>
      </w:r>
      <w:proofErr w:type="spellEnd"/>
      <w:r>
        <w:rPr>
          <w:rFonts w:ascii="Times New Roman" w:hAnsi="Times New Roman"/>
        </w:rPr>
        <w:t xml:space="preserve"> </w:t>
      </w:r>
      <w:proofErr w:type="spellStart"/>
      <w:r>
        <w:rPr>
          <w:rFonts w:ascii="Times New Roman" w:hAnsi="Times New Roman"/>
        </w:rPr>
        <w:t>допустимой</w:t>
      </w:r>
      <w:proofErr w:type="spellEnd"/>
      <w:r>
        <w:rPr>
          <w:rFonts w:ascii="Times New Roman" w:hAnsi="Times New Roman"/>
        </w:rPr>
        <w:t xml:space="preserve"> </w:t>
      </w:r>
      <w:proofErr w:type="spellStart"/>
      <w:r>
        <w:rPr>
          <w:rFonts w:ascii="Times New Roman" w:hAnsi="Times New Roman"/>
        </w:rPr>
        <w:t>погрешности</w:t>
      </w:r>
      <w:proofErr w:type="spellEnd"/>
      <w:r>
        <w:rPr>
          <w:rFonts w:ascii="Times New Roman" w:hAnsi="Times New Roman"/>
        </w:rPr>
        <w:t xml:space="preserve"> </w:t>
      </w:r>
      <w:proofErr w:type="spellStart"/>
      <w:r>
        <w:rPr>
          <w:rFonts w:ascii="Times New Roman" w:hAnsi="Times New Roman"/>
        </w:rPr>
        <w:t>показаний</w:t>
      </w:r>
      <w:proofErr w:type="spellEnd"/>
      <w:r>
        <w:rPr>
          <w:rFonts w:ascii="Times New Roman" w:hAnsi="Times New Roman"/>
        </w:rPr>
        <w:t xml:space="preserve"> </w:t>
      </w:r>
      <w:proofErr w:type="spellStart"/>
      <w:r>
        <w:rPr>
          <w:rFonts w:ascii="Times New Roman" w:hAnsi="Times New Roman"/>
        </w:rPr>
        <w:t>прибора</w:t>
      </w:r>
      <w:proofErr w:type="spellEnd"/>
      <w:r>
        <w:rPr>
          <w:rFonts w:ascii="Times New Roman" w:hAnsi="Times New Roman"/>
        </w:rPr>
        <w:t xml:space="preserve"> </w:t>
      </w:r>
      <w:proofErr w:type="spellStart"/>
      <w:r>
        <w:rPr>
          <w:rFonts w:ascii="Times New Roman" w:hAnsi="Times New Roman"/>
        </w:rPr>
        <w:t>учета</w:t>
      </w:r>
      <w:proofErr w:type="spellEnd"/>
      <w:r>
        <w:rPr>
          <w:rFonts w:ascii="Times New Roman" w:hAnsi="Times New Roman"/>
        </w:rPr>
        <w:t>;</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д) истечения </w:t>
      </w:r>
      <w:proofErr w:type="spellStart"/>
      <w:r>
        <w:rPr>
          <w:rFonts w:eastAsia="Times New Roman" w:cs="Times New Roman"/>
          <w:sz w:val="20"/>
          <w:szCs w:val="20"/>
          <w:lang w:val="ru-RU" w:bidi="ar-SA"/>
        </w:rPr>
        <w:t>межповерочного</w:t>
      </w:r>
      <w:proofErr w:type="spellEnd"/>
      <w:r>
        <w:rPr>
          <w:rFonts w:eastAsia="Times New Roman" w:cs="Times New Roman"/>
          <w:sz w:val="20"/>
          <w:szCs w:val="20"/>
          <w:lang w:val="ru-RU" w:bidi="ar-SA"/>
        </w:rPr>
        <w:t xml:space="preserve"> интервала поверки приборов учета.  </w:t>
      </w:r>
    </w:p>
    <w:p w:rsidR="00822D2E" w:rsidRDefault="00354C79">
      <w:pPr>
        <w:pStyle w:val="PreformattedText"/>
        <w:spacing w:line="100" w:lineRule="atLeast"/>
        <w:jc w:val="both"/>
        <w:rPr>
          <w:rFonts w:ascii="Times New Roman" w:eastAsia="Times New Roman" w:hAnsi="Times New Roman" w:cs="Times New Roman"/>
          <w:lang w:val="ru-RU" w:bidi="ar-SA"/>
        </w:rPr>
      </w:pPr>
      <w:r>
        <w:rPr>
          <w:rFonts w:ascii="Times New Roman" w:eastAsia="Times New Roman" w:hAnsi="Times New Roman" w:cs="Times New Roman"/>
          <w:lang w:val="ru-RU" w:bidi="ar-SA"/>
        </w:rPr>
        <w:t>6.2.5.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22D2E" w:rsidRDefault="00354C79">
      <w:pPr>
        <w:pStyle w:val="PreformattedText"/>
        <w:spacing w:line="100" w:lineRule="atLeast"/>
        <w:jc w:val="both"/>
        <w:rPr>
          <w:rFonts w:ascii="Times New Roman" w:eastAsia="Times New Roman" w:hAnsi="Times New Roman" w:cs="Times New Roman"/>
          <w:lang w:val="ru-RU" w:bidi="ar-SA"/>
        </w:rPr>
      </w:pPr>
      <w:r>
        <w:rPr>
          <w:rFonts w:ascii="Times New Roman" w:eastAsia="Times New Roman" w:hAnsi="Times New Roman" w:cs="Times New Roman"/>
          <w:lang w:val="ru-RU" w:bidi="ar-SA"/>
        </w:rPr>
        <w:t xml:space="preserve">6.2.6. Ввод в эксплуатацию прибора учета после его ремонта, замены и поверки осуществляется в порядке, предусмотренном  Постановлением №354. Установленный прибор учета, в том числе после поверки, </w:t>
      </w:r>
      <w:proofErr w:type="spellStart"/>
      <w:r>
        <w:rPr>
          <w:rFonts w:ascii="Times New Roman" w:eastAsia="Times New Roman" w:hAnsi="Times New Roman" w:cs="Times New Roman"/>
          <w:lang w:val="ru-RU" w:bidi="ar-SA"/>
        </w:rPr>
        <w:t>опломбируется</w:t>
      </w:r>
      <w:proofErr w:type="spellEnd"/>
      <w:r>
        <w:rPr>
          <w:rFonts w:ascii="Times New Roman" w:eastAsia="Times New Roman" w:hAnsi="Times New Roman" w:cs="Times New Roman"/>
          <w:lang w:val="ru-RU" w:bidi="ar-SA"/>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6.2.7.Сведения о приборах учета холодной воды и сточных вод содержатся в форме, приведенной в Приложении №1 к настоящему договору.</w:t>
      </w:r>
      <w:r>
        <w:rPr>
          <w:rFonts w:eastAsia="Times New Roman" w:cs="Times New Roman"/>
          <w:b/>
          <w:bCs/>
          <w:sz w:val="20"/>
          <w:szCs w:val="20"/>
          <w:lang w:val="ru-RU" w:bidi="ar-SA"/>
        </w:rPr>
        <w:t xml:space="preserve">     </w:t>
      </w:r>
    </w:p>
    <w:p w:rsidR="00822D2E" w:rsidRDefault="00354C79">
      <w:pPr>
        <w:pStyle w:val="Standard"/>
        <w:spacing w:line="100" w:lineRule="atLeast"/>
        <w:jc w:val="center"/>
        <w:rPr>
          <w:rFonts w:eastAsia="Times New Roman" w:cs="Times New Roman"/>
          <w:b/>
          <w:bCs/>
          <w:sz w:val="21"/>
          <w:szCs w:val="21"/>
          <w:lang w:val="ru-RU" w:bidi="ar-SA"/>
        </w:rPr>
      </w:pPr>
      <w:r>
        <w:rPr>
          <w:rFonts w:eastAsia="Times New Roman" w:cs="Times New Roman"/>
          <w:b/>
          <w:bCs/>
          <w:sz w:val="21"/>
          <w:szCs w:val="21"/>
          <w:lang w:val="ru-RU" w:bidi="ar-SA"/>
        </w:rPr>
        <w:t>7. ПОРЯДОК РАСЧЕТОВ ЗА ОТПУЩЕННУЮ ВОДУ И ПРИНЯТЫЕ СТОЧНЫЕ ВОДЫ</w:t>
      </w:r>
    </w:p>
    <w:p w:rsidR="00822D2E" w:rsidRDefault="00354C79">
      <w:pPr>
        <w:pStyle w:val="Standard"/>
        <w:spacing w:line="100" w:lineRule="atLeast"/>
        <w:jc w:val="both"/>
        <w:rPr>
          <w:rFonts w:eastAsia="Times New Roman" w:cs="Times New Roman"/>
          <w:sz w:val="20"/>
          <w:szCs w:val="20"/>
          <w:lang w:val="ru-RU" w:bidi="ar-SA"/>
        </w:rPr>
      </w:pPr>
      <w:proofErr w:type="gramStart"/>
      <w:r>
        <w:rPr>
          <w:rFonts w:eastAsia="Times New Roman" w:cs="Times New Roman"/>
          <w:sz w:val="20"/>
          <w:szCs w:val="20"/>
          <w:lang w:val="ru-RU" w:bidi="ar-SA"/>
        </w:rPr>
        <w:t>7.1.Плата за услуги водоснабжения и водоотведения вносится на основании счет - извещения, представляемой Абоненту на адрес указанный в п.2.2. настоящего договора  не позднее 1-го числа месяца, следующего за истекшим расчетным периодом.</w:t>
      </w:r>
      <w:proofErr w:type="gramEnd"/>
      <w:r>
        <w:rPr>
          <w:rFonts w:eastAsia="Times New Roman" w:cs="Times New Roman"/>
          <w:sz w:val="20"/>
          <w:szCs w:val="20"/>
          <w:lang w:val="ru-RU" w:bidi="ar-SA"/>
        </w:rPr>
        <w:t xml:space="preserve"> Оплата  вносится в</w:t>
      </w:r>
      <w:r w:rsidR="002406BE">
        <w:rPr>
          <w:rFonts w:eastAsia="Times New Roman" w:cs="Times New Roman"/>
          <w:sz w:val="20"/>
          <w:szCs w:val="20"/>
          <w:lang w:val="ru-RU" w:bidi="ar-SA"/>
        </w:rPr>
        <w:t xml:space="preserve"> кассу Водоканала (г. Янаул, ул. Объездная, д.17, 1 этаж) или на расчетный счет, </w:t>
      </w:r>
      <w:r>
        <w:rPr>
          <w:rFonts w:eastAsia="Times New Roman" w:cs="Times New Roman"/>
          <w:sz w:val="20"/>
          <w:szCs w:val="20"/>
          <w:lang w:val="ru-RU" w:bidi="ar-SA"/>
        </w:rPr>
        <w:t xml:space="preserve">указанный в </w:t>
      </w:r>
      <w:proofErr w:type="gramStart"/>
      <w:r>
        <w:rPr>
          <w:rFonts w:eastAsia="Times New Roman" w:cs="Times New Roman"/>
          <w:sz w:val="20"/>
          <w:szCs w:val="20"/>
          <w:lang w:val="ru-RU" w:bidi="ar-SA"/>
        </w:rPr>
        <w:t>счет-извещении</w:t>
      </w:r>
      <w:proofErr w:type="gramEnd"/>
      <w:r>
        <w:rPr>
          <w:rFonts w:eastAsia="Times New Roman" w:cs="Times New Roman"/>
          <w:sz w:val="20"/>
          <w:szCs w:val="20"/>
          <w:lang w:val="ru-RU" w:bidi="ar-SA"/>
        </w:rPr>
        <w:t>.</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7.2.Абонент обязан оплачивать Водоканалу объемы водопотребления и водоотведения в срок до 10 числа каждого месяца, следующего за </w:t>
      </w:r>
      <w:proofErr w:type="gramStart"/>
      <w:r>
        <w:rPr>
          <w:rFonts w:eastAsia="Times New Roman" w:cs="Times New Roman"/>
          <w:sz w:val="20"/>
          <w:szCs w:val="20"/>
          <w:lang w:val="ru-RU" w:bidi="ar-SA"/>
        </w:rPr>
        <w:t>расчетным</w:t>
      </w:r>
      <w:proofErr w:type="gramEnd"/>
      <w:r>
        <w:rPr>
          <w:rFonts w:eastAsia="Times New Roman" w:cs="Times New Roman"/>
          <w:sz w:val="20"/>
          <w:szCs w:val="20"/>
          <w:lang w:val="ru-RU" w:bidi="ar-SA"/>
        </w:rPr>
        <w:t>. Оплата водопотребления и водоотведения производится Абонентом  по тарифам, устанавливаемым в соответствии с действующим законодательством. Тарифы в течение срока действия договора могут быть изменены на основании нормативных актов, принятых в установленном законодательством порядке.</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7.3.При временном (более 5 полных календарных  дней подряд) отсутствии потребителя в жилом помещении, не оборудованном прибором учета в связи с отсутствием технической возможности его установки, подтвержденной в установленном порядке, осуществляется перерасчет размера платы за холодное водоснабжение. </w:t>
      </w:r>
      <w:proofErr w:type="gramStart"/>
      <w:r>
        <w:rPr>
          <w:rFonts w:eastAsia="Times New Roman" w:cs="Times New Roman"/>
          <w:sz w:val="20"/>
          <w:szCs w:val="20"/>
          <w:lang w:val="ru-RU" w:bidi="ar-SA"/>
        </w:rPr>
        <w:t>Если жилое помещение не оборудовано прибором учета и при этом отсутствие технической возможности его установки не подтверждено в установленном порядке либо в случае не исправности прибора учета в жилом помещении и неисполнения потребителем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roofErr w:type="gramEnd"/>
      <w:r>
        <w:rPr>
          <w:rFonts w:eastAsia="Times New Roman" w:cs="Times New Roman"/>
          <w:sz w:val="20"/>
          <w:szCs w:val="20"/>
          <w:lang w:val="ru-RU" w:bidi="ar-SA"/>
        </w:rPr>
        <w:t xml:space="preserve">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Не подлежит перерасчету в связи с временным отсутствием потребителя в жилом помещении размер платы за коммунальные услуги на общедомовые нужды.  </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Pr>
          <w:rFonts w:eastAsia="Times New Roman" w:cs="Times New Roman"/>
          <w:sz w:val="20"/>
          <w:szCs w:val="20"/>
          <w:lang w:val="ru-RU" w:bidi="ar-SA"/>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Pr>
          <w:rFonts w:eastAsia="Times New Roman" w:cs="Times New Roman"/>
          <w:sz w:val="20"/>
          <w:szCs w:val="20"/>
          <w:lang w:val="ru-RU" w:bidi="ar-SA"/>
        </w:rPr>
        <w:t xml:space="preserve"> чем за 6 месяцев, следующих за периодом, за который исполнителем произведен перерасчет размер платы за коммунальные услуги.</w:t>
      </w:r>
    </w:p>
    <w:p w:rsidR="00822D2E" w:rsidRDefault="00354C79">
      <w:pPr>
        <w:pStyle w:val="Standard"/>
        <w:spacing w:line="100" w:lineRule="atLeast"/>
        <w:jc w:val="both"/>
        <w:rPr>
          <w:rFonts w:eastAsia="Times New Roman" w:cs="Times New Roman"/>
          <w:sz w:val="20"/>
          <w:szCs w:val="20"/>
          <w:lang w:val="ru-RU" w:bidi="ar-SA"/>
        </w:rPr>
      </w:pPr>
      <w:proofErr w:type="gramStart"/>
      <w:r>
        <w:rPr>
          <w:rFonts w:eastAsia="Times New Roman" w:cs="Times New Roman"/>
          <w:sz w:val="20"/>
          <w:szCs w:val="20"/>
          <w:lang w:val="ru-RU" w:bidi="ar-SA"/>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Постановлением № 354 и вправе применить предусмотренные частью</w:t>
      </w:r>
      <w:proofErr w:type="gramEnd"/>
      <w:r>
        <w:rPr>
          <w:rFonts w:eastAsia="Times New Roman" w:cs="Times New Roman"/>
          <w:sz w:val="20"/>
          <w:szCs w:val="20"/>
          <w:lang w:val="ru-RU" w:bidi="ar-SA"/>
        </w:rPr>
        <w:t xml:space="preserve"> 14 ст. 155 Жилищного кодекса РФ последствия несвоевременного и (или) неполного внесения платы за коммунальные услуги. 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7.4.Информация об изменении тарифов и нормативов потребления за услуги водоснабжения и водоотведения доводится  Водоканалом до АБОНЕНТА  в письменной форме  не </w:t>
      </w:r>
      <w:proofErr w:type="gramStart"/>
      <w:r>
        <w:rPr>
          <w:rFonts w:eastAsia="Times New Roman" w:cs="Times New Roman"/>
          <w:sz w:val="20"/>
          <w:szCs w:val="20"/>
          <w:lang w:val="ru-RU" w:bidi="ar-SA"/>
        </w:rPr>
        <w:t>позднее</w:t>
      </w:r>
      <w:proofErr w:type="gramEnd"/>
      <w:r>
        <w:rPr>
          <w:rFonts w:eastAsia="Times New Roman" w:cs="Times New Roman"/>
          <w:sz w:val="20"/>
          <w:szCs w:val="20"/>
          <w:lang w:val="ru-RU" w:bidi="ar-SA"/>
        </w:rPr>
        <w:t xml:space="preserve"> чем за 10 дней до даты выставления платежных документов или           через средства массовой информации.</w:t>
      </w:r>
    </w:p>
    <w:p w:rsidR="00822D2E" w:rsidRDefault="00354C79">
      <w:pPr>
        <w:pStyle w:val="Standard"/>
        <w:jc w:val="both"/>
        <w:rPr>
          <w:rFonts w:eastAsia="Times New Roman" w:cs="Times New Roman"/>
          <w:sz w:val="20"/>
          <w:szCs w:val="20"/>
          <w:lang w:val="ru-RU" w:bidi="ar-SA"/>
        </w:rPr>
      </w:pPr>
      <w:r>
        <w:rPr>
          <w:rFonts w:eastAsia="Times New Roman" w:cs="Times New Roman"/>
          <w:sz w:val="20"/>
          <w:szCs w:val="20"/>
          <w:lang w:val="ru-RU" w:bidi="ar-SA"/>
        </w:rPr>
        <w:t xml:space="preserve">7.5.При отключении системы водоснабжения, вызванном аварийной ситуацией, угрожающей жизни людей, перерасчет размеров платежей не производится. </w:t>
      </w:r>
      <w:r>
        <w:rPr>
          <w:rFonts w:eastAsia="Times New Roman" w:cs="Times New Roman"/>
          <w:b/>
          <w:bCs/>
          <w:sz w:val="20"/>
          <w:szCs w:val="20"/>
          <w:lang w:val="ru-RU" w:bidi="ar-SA"/>
        </w:rPr>
        <w:t xml:space="preserve">  </w:t>
      </w:r>
    </w:p>
    <w:p w:rsidR="00822D2E" w:rsidRDefault="00354C79">
      <w:pPr>
        <w:pStyle w:val="Standard"/>
        <w:jc w:val="center"/>
        <w:rPr>
          <w:rFonts w:eastAsia="Times New Roman" w:cs="Times New Roman"/>
          <w:b/>
          <w:bCs/>
          <w:sz w:val="21"/>
          <w:szCs w:val="21"/>
          <w:lang w:val="ru-RU" w:bidi="ar-SA"/>
        </w:rPr>
      </w:pPr>
      <w:r>
        <w:rPr>
          <w:rFonts w:eastAsia="Times New Roman" w:cs="Times New Roman"/>
          <w:b/>
          <w:bCs/>
          <w:sz w:val="21"/>
          <w:szCs w:val="21"/>
          <w:lang w:val="ru-RU" w:bidi="ar-SA"/>
        </w:rPr>
        <w:t>8. ОТВЕТСТВЕННОСТЬ СТОРОН</w:t>
      </w:r>
    </w:p>
    <w:p w:rsidR="00822D2E" w:rsidRDefault="00354C79">
      <w:pPr>
        <w:pStyle w:val="FR1"/>
        <w:tabs>
          <w:tab w:val="left" w:pos="60"/>
        </w:tabs>
        <w:spacing w:line="240" w:lineRule="auto"/>
        <w:ind w:left="45" w:hanging="15"/>
        <w:jc w:val="both"/>
      </w:pPr>
      <w:r>
        <w:rPr>
          <w:rFonts w:ascii="Times New Roman" w:hAnsi="Times New Roman" w:cs="Times New Roman"/>
        </w:rPr>
        <w:t xml:space="preserve">8.1.Ответственность Водоканала: </w:t>
      </w:r>
      <w:r>
        <w:rPr>
          <w:rFonts w:ascii="Times New Roman" w:hAnsi="Times New Roman" w:cs="Times New Roman"/>
          <w:b/>
          <w:bCs/>
        </w:rPr>
        <w:t>-</w:t>
      </w:r>
      <w:r>
        <w:rPr>
          <w:rFonts w:ascii="Times New Roman" w:hAnsi="Times New Roman" w:cs="Times New Roman"/>
        </w:rPr>
        <w:t xml:space="preserve"> в случае  изменения размера платы за услуги водоснабжения при предоставлении ненадл</w:t>
      </w:r>
      <w:r>
        <w:rPr>
          <w:rFonts w:ascii="Times New Roman" w:hAnsi="Times New Roman" w:cs="Times New Roman"/>
        </w:rPr>
        <w:t>е</w:t>
      </w:r>
      <w:r>
        <w:rPr>
          <w:rFonts w:ascii="Times New Roman" w:hAnsi="Times New Roman" w:cs="Times New Roman"/>
        </w:rPr>
        <w:lastRenderedPageBreak/>
        <w:t>жащего качества и (или) с перерывами, превышающими установленную продолжительность, а также при перерывах в пред</w:t>
      </w:r>
      <w:r>
        <w:rPr>
          <w:rFonts w:ascii="Times New Roman" w:hAnsi="Times New Roman" w:cs="Times New Roman"/>
        </w:rPr>
        <w:t>о</w:t>
      </w:r>
      <w:r>
        <w:rPr>
          <w:rFonts w:ascii="Times New Roman" w:hAnsi="Times New Roman" w:cs="Times New Roman"/>
        </w:rPr>
        <w:t>ставлении услуг для проведения ремонтных и профилактических работ в пределах установленной продолжительности перер</w:t>
      </w:r>
      <w:r>
        <w:rPr>
          <w:rFonts w:ascii="Times New Roman" w:hAnsi="Times New Roman" w:cs="Times New Roman"/>
        </w:rPr>
        <w:t>ы</w:t>
      </w:r>
      <w:r>
        <w:rPr>
          <w:rFonts w:ascii="Times New Roman" w:hAnsi="Times New Roman" w:cs="Times New Roman"/>
        </w:rPr>
        <w:t xml:space="preserve">вов производится перерасчет в соответствии с разделами </w:t>
      </w:r>
      <w:r>
        <w:rPr>
          <w:rFonts w:ascii="Times New Roman" w:hAnsi="Times New Roman" w:cs="Times New Roman"/>
          <w:lang w:val="en-US"/>
        </w:rPr>
        <w:t>I</w:t>
      </w:r>
      <w:r>
        <w:rPr>
          <w:rFonts w:ascii="Times New Roman" w:hAnsi="Times New Roman" w:cs="Times New Roman"/>
        </w:rPr>
        <w:t>Х</w:t>
      </w:r>
      <w:proofErr w:type="gramStart"/>
      <w:r w:rsidRPr="002406BE">
        <w:rPr>
          <w:rFonts w:ascii="Times New Roman" w:hAnsi="Times New Roman" w:cs="Times New Roman"/>
        </w:rPr>
        <w:t>,</w:t>
      </w:r>
      <w:r>
        <w:rPr>
          <w:rFonts w:ascii="Times New Roman" w:hAnsi="Times New Roman" w:cs="Times New Roman"/>
        </w:rPr>
        <w:t>Х</w:t>
      </w:r>
      <w:proofErr w:type="gramEnd"/>
      <w:r>
        <w:rPr>
          <w:rFonts w:ascii="Times New Roman" w:hAnsi="Times New Roman" w:cs="Times New Roman"/>
        </w:rPr>
        <w:t xml:space="preserve"> Постановления  №354 .</w:t>
      </w:r>
    </w:p>
    <w:p w:rsidR="00822D2E" w:rsidRDefault="00354C79">
      <w:pPr>
        <w:pStyle w:val="FR1"/>
        <w:tabs>
          <w:tab w:val="left" w:pos="-360"/>
          <w:tab w:val="left" w:pos="210"/>
          <w:tab w:val="left" w:pos="255"/>
          <w:tab w:val="left" w:pos="450"/>
          <w:tab w:val="left" w:pos="525"/>
        </w:tabs>
        <w:spacing w:line="100" w:lineRule="atLeast"/>
        <w:ind w:left="0" w:hanging="15"/>
        <w:jc w:val="both"/>
        <w:rPr>
          <w:rFonts w:ascii="Times New Roman" w:hAnsi="Times New Roman" w:cs="Times New Roman"/>
        </w:rPr>
      </w:pPr>
      <w:r>
        <w:rPr>
          <w:rFonts w:ascii="Times New Roman" w:hAnsi="Times New Roman" w:cs="Times New Roman"/>
        </w:rPr>
        <w:t xml:space="preserve">8.2.Ответственность Абонента: </w:t>
      </w:r>
      <w:r>
        <w:rPr>
          <w:rFonts w:ascii="Times New Roman" w:hAnsi="Times New Roman" w:cs="Times New Roman"/>
          <w:b/>
          <w:bCs/>
        </w:rPr>
        <w:t>-</w:t>
      </w:r>
      <w:r>
        <w:rPr>
          <w:rFonts w:ascii="Times New Roman" w:hAnsi="Times New Roman" w:cs="Times New Roman"/>
        </w:rPr>
        <w:t xml:space="preserve"> за несвоевременное внесение платежей, согласно настоящему договору, Абонент оплачивает Водоканалу пени в размере </w:t>
      </w:r>
      <w:r>
        <w:rPr>
          <w:rFonts w:ascii="Times New Roman" w:hAnsi="Times New Roman"/>
          <w:color w:val="000000"/>
          <w:lang w:eastAsia="ru-RU"/>
        </w:rPr>
        <w:t>одной трехсотой ставки рефинансирования ключевой ставки Центрального банка Российской Фед</w:t>
      </w:r>
      <w:r>
        <w:rPr>
          <w:rFonts w:ascii="Times New Roman" w:hAnsi="Times New Roman"/>
          <w:color w:val="000000"/>
          <w:lang w:eastAsia="ru-RU"/>
        </w:rPr>
        <w:t>е</w:t>
      </w:r>
      <w:r>
        <w:rPr>
          <w:rFonts w:ascii="Times New Roman" w:hAnsi="Times New Roman"/>
          <w:color w:val="000000"/>
          <w:lang w:eastAsia="ru-RU"/>
        </w:rPr>
        <w:t xml:space="preserve">рации, действующей на день фактической оплаты, от не выплаченной в срок </w:t>
      </w:r>
      <w:proofErr w:type="gramStart"/>
      <w:r>
        <w:rPr>
          <w:rFonts w:ascii="Times New Roman" w:hAnsi="Times New Roman"/>
          <w:color w:val="000000"/>
          <w:lang w:eastAsia="ru-RU"/>
        </w:rPr>
        <w:t>суммы</w:t>
      </w:r>
      <w:proofErr w:type="gramEnd"/>
      <w:r>
        <w:rPr>
          <w:rFonts w:ascii="Times New Roman" w:hAnsi="Times New Roman"/>
          <w:color w:val="000000"/>
          <w:lang w:eastAsia="ru-RU"/>
        </w:rPr>
        <w:t xml:space="preserve"> за каждый день просрочки начиная с три</w:t>
      </w:r>
      <w:r>
        <w:rPr>
          <w:rFonts w:ascii="Times New Roman" w:hAnsi="Times New Roman"/>
          <w:color w:val="000000"/>
          <w:lang w:eastAsia="ru-RU"/>
        </w:rPr>
        <w:t>д</w:t>
      </w:r>
      <w:r>
        <w:rPr>
          <w:rFonts w:ascii="Times New Roman" w:hAnsi="Times New Roman"/>
          <w:color w:val="000000"/>
          <w:lang w:eastAsia="ru-RU"/>
        </w:rPr>
        <w:t>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w:t>
      </w:r>
      <w:r>
        <w:rPr>
          <w:rFonts w:ascii="Times New Roman" w:hAnsi="Times New Roman"/>
          <w:color w:val="000000"/>
          <w:lang w:eastAsia="ru-RU"/>
        </w:rPr>
        <w:t>н</w:t>
      </w:r>
      <w:r>
        <w:rPr>
          <w:rFonts w:ascii="Times New Roman" w:hAnsi="Times New Roman"/>
          <w:color w:val="000000"/>
          <w:lang w:eastAsia="ru-RU"/>
        </w:rPr>
        <w:t xml:space="preserve">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olor w:val="000000"/>
          <w:lang w:eastAsia="ru-RU"/>
        </w:rPr>
        <w:t>стотридцатой</w:t>
      </w:r>
      <w:proofErr w:type="spellEnd"/>
      <w:r>
        <w:rPr>
          <w:rFonts w:ascii="Times New Roman" w:hAnsi="Times New Roman"/>
          <w:color w:val="000000"/>
          <w:lang w:eastAsia="ru-RU"/>
        </w:rPr>
        <w:t xml:space="preserve"> ставки рефинансирования Центрального банка Российской Федерации, де</w:t>
      </w:r>
      <w:r>
        <w:rPr>
          <w:rFonts w:ascii="Times New Roman" w:hAnsi="Times New Roman"/>
          <w:color w:val="000000"/>
          <w:lang w:eastAsia="ru-RU"/>
        </w:rPr>
        <w:t>й</w:t>
      </w:r>
      <w:r>
        <w:rPr>
          <w:rFonts w:ascii="Times New Roman" w:hAnsi="Times New Roman"/>
          <w:color w:val="000000"/>
          <w:lang w:eastAsia="ru-RU"/>
        </w:rPr>
        <w:t>ствующей на день фактической оплаты, от не выплаченной в срок суммы за каждый день просрочки;</w:t>
      </w:r>
      <w:r>
        <w:rPr>
          <w:rFonts w:ascii="Times New Roman" w:hAnsi="Times New Roman" w:cs="Times New Roman"/>
        </w:rPr>
        <w:t xml:space="preserve"> - ликвидацию последствий </w:t>
      </w:r>
      <w:proofErr w:type="gramStart"/>
      <w:r>
        <w:rPr>
          <w:rFonts w:ascii="Times New Roman" w:hAnsi="Times New Roman" w:cs="Times New Roman"/>
        </w:rPr>
        <w:t>аварий</w:t>
      </w:r>
      <w:proofErr w:type="gramEnd"/>
      <w:r>
        <w:rPr>
          <w:rFonts w:ascii="Times New Roman" w:hAnsi="Times New Roman" w:cs="Times New Roman"/>
        </w:rPr>
        <w:t xml:space="preserve"> на сетях  принадлежащих Водоканалу, происшедших по вине Абонента или совместно проживающих с ним членов с</w:t>
      </w:r>
      <w:r>
        <w:rPr>
          <w:rFonts w:ascii="Times New Roman" w:hAnsi="Times New Roman" w:cs="Times New Roman"/>
        </w:rPr>
        <w:t>е</w:t>
      </w:r>
      <w:r>
        <w:rPr>
          <w:rFonts w:ascii="Times New Roman" w:hAnsi="Times New Roman" w:cs="Times New Roman"/>
        </w:rPr>
        <w:t>мьи, обеспечивает Водоканал  за счет средств  Абонента.</w:t>
      </w:r>
    </w:p>
    <w:p w:rsidR="00822D2E" w:rsidRDefault="00822D2E">
      <w:pPr>
        <w:pStyle w:val="FR1"/>
        <w:tabs>
          <w:tab w:val="left" w:pos="-360"/>
          <w:tab w:val="left" w:pos="210"/>
          <w:tab w:val="left" w:pos="255"/>
          <w:tab w:val="left" w:pos="450"/>
          <w:tab w:val="left" w:pos="525"/>
        </w:tabs>
        <w:spacing w:line="100" w:lineRule="atLeast"/>
        <w:ind w:left="0" w:hanging="15"/>
        <w:jc w:val="both"/>
        <w:rPr>
          <w:rFonts w:ascii="Times New Roman" w:hAnsi="Times New Roman" w:cs="Times New Roman"/>
        </w:rPr>
      </w:pPr>
    </w:p>
    <w:p w:rsidR="00822D2E" w:rsidRDefault="00354C79">
      <w:pPr>
        <w:pStyle w:val="Standard"/>
        <w:spacing w:line="100" w:lineRule="atLeast"/>
        <w:jc w:val="center"/>
        <w:rPr>
          <w:rFonts w:eastAsia="Times New Roman" w:cs="Times New Roman"/>
          <w:b/>
          <w:sz w:val="21"/>
          <w:szCs w:val="21"/>
          <w:lang w:val="ru-RU" w:bidi="ar-SA"/>
        </w:rPr>
      </w:pPr>
      <w:r>
        <w:rPr>
          <w:rFonts w:eastAsia="Times New Roman" w:cs="Times New Roman"/>
          <w:b/>
          <w:sz w:val="21"/>
          <w:szCs w:val="21"/>
          <w:lang w:val="ru-RU" w:bidi="ar-SA"/>
        </w:rPr>
        <w:t>9. СРОК ДЕЙСТВИЯ ДОГОВОРА. ПОРЯДОК  РАЗРЕШЕНИЯ  СПОРОВ</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9.1.Договор  действует с момента подписания сторонами до его расторжения в установленном законом порядке.</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9.2.Настоящий договор является договором присоединения.</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9.3.В течение срока действия договор может быть изменен по соглашению сторон.</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9.4.Все споры по заключению, изменению и расторжению договора, а также его исполнению и взысканию с виновной стороны убытков и пени рассматриваются в судах общей юрисдикции в соответствии с действующим законодательством.</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9.5.Настоящий договор заключен </w:t>
      </w:r>
      <w:proofErr w:type="gramStart"/>
      <w:r>
        <w:rPr>
          <w:rFonts w:eastAsia="Times New Roman" w:cs="Times New Roman"/>
          <w:sz w:val="20"/>
          <w:szCs w:val="20"/>
          <w:lang w:val="ru-RU" w:bidi="ar-SA"/>
        </w:rPr>
        <w:t>Сторонами</w:t>
      </w:r>
      <w:proofErr w:type="gramEnd"/>
      <w:r>
        <w:rPr>
          <w:rFonts w:eastAsia="Times New Roman" w:cs="Times New Roman"/>
          <w:sz w:val="20"/>
          <w:szCs w:val="20"/>
          <w:lang w:val="ru-RU" w:bidi="ar-SA"/>
        </w:rPr>
        <w:t xml:space="preserve"> как в интересах Абонента, так и членов его семьи и иных лиц, совместно с ним проживающих.</w:t>
      </w:r>
    </w:p>
    <w:p w:rsidR="00822D2E" w:rsidRDefault="00354C79">
      <w:pPr>
        <w:pStyle w:val="Standard"/>
        <w:jc w:val="center"/>
        <w:rPr>
          <w:b/>
          <w:bCs/>
          <w:sz w:val="21"/>
          <w:szCs w:val="21"/>
        </w:rPr>
      </w:pPr>
      <w:r>
        <w:rPr>
          <w:b/>
          <w:bCs/>
          <w:sz w:val="21"/>
          <w:szCs w:val="21"/>
        </w:rPr>
        <w:t>10. ОСОБЫЕ УСЛОВИЯ</w:t>
      </w:r>
    </w:p>
    <w:p w:rsidR="00822D2E" w:rsidRDefault="00354C79">
      <w:pPr>
        <w:pStyle w:val="Standard"/>
        <w:spacing w:line="100" w:lineRule="atLeast"/>
        <w:jc w:val="both"/>
        <w:rPr>
          <w:rFonts w:eastAsia="Times New Roman" w:cs="Times New Roman"/>
          <w:sz w:val="20"/>
          <w:szCs w:val="20"/>
          <w:lang w:val="ru-RU" w:bidi="ar-SA"/>
        </w:rPr>
      </w:pPr>
      <w:r>
        <w:rPr>
          <w:rFonts w:eastAsia="Times New Roman" w:cs="Times New Roman"/>
          <w:sz w:val="20"/>
          <w:szCs w:val="20"/>
          <w:lang w:val="ru-RU" w:bidi="ar-SA"/>
        </w:rPr>
        <w:t xml:space="preserve">10.1.Согласно Федеральному закону от 27 июля 2006 г. №152-ФЗ «О персональных данных» Абонент   дает согласие на обработку следующих  персональных данных: </w:t>
      </w:r>
      <w:proofErr w:type="gramStart"/>
      <w:r>
        <w:rPr>
          <w:rFonts w:eastAsia="Times New Roman" w:cs="Times New Roman"/>
          <w:sz w:val="20"/>
          <w:szCs w:val="20"/>
          <w:lang w:val="ru-RU" w:bidi="ar-SA"/>
        </w:rPr>
        <w:t>Фамилия, Имя, Отчество, дату рождения, адрес проживания, реквизиты паспорта и предоставляет Водоканалу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822D2E" w:rsidRDefault="00354C79">
      <w:pPr>
        <w:pStyle w:val="Standard"/>
        <w:jc w:val="both"/>
        <w:rPr>
          <w:rFonts w:eastAsia="Times New Roman" w:cs="Times New Roman"/>
          <w:sz w:val="20"/>
          <w:szCs w:val="20"/>
          <w:lang w:val="ru-RU" w:bidi="ar-SA"/>
        </w:rPr>
      </w:pPr>
      <w:r>
        <w:rPr>
          <w:rFonts w:eastAsia="Times New Roman" w:cs="Times New Roman"/>
          <w:sz w:val="20"/>
          <w:szCs w:val="20"/>
          <w:lang w:val="ru-RU" w:bidi="ar-SA"/>
        </w:rPr>
        <w:t>10.2. Водоканал обязуется сохранять конфиденциальность полученных персональных данных Абонента, использовать персональные данные только для выполнения целей исполнения настоящего договора. Исполнитель несет ответственность за последствия, вызванные нарушением обязательств по конфиденциальности, независимо от того, было ли это нарушением обязательств по конфиденциальности, независимо от того, было ли это нарушение совершено преднамеренно или случайно.</w:t>
      </w:r>
    </w:p>
    <w:p w:rsidR="00822D2E" w:rsidRDefault="00354C79">
      <w:pPr>
        <w:pStyle w:val="Standard"/>
        <w:jc w:val="both"/>
        <w:rPr>
          <w:rFonts w:eastAsia="Times New Roman" w:cs="Times New Roman"/>
          <w:sz w:val="20"/>
          <w:szCs w:val="20"/>
          <w:lang w:val="ru-RU" w:bidi="ar-SA"/>
        </w:rPr>
      </w:pPr>
      <w:r>
        <w:rPr>
          <w:rFonts w:eastAsia="Times New Roman" w:cs="Times New Roman"/>
          <w:sz w:val="20"/>
          <w:szCs w:val="20"/>
          <w:lang w:val="ru-RU" w:bidi="ar-SA"/>
        </w:rPr>
        <w:t>10.3. Передача третьим лицам или иное разглашение полученных персональных данных Заказчика, может осуществляться только с письменного согласия Заказчика.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rsidR="00822D2E" w:rsidRDefault="00822D2E">
      <w:pPr>
        <w:pStyle w:val="Standard"/>
        <w:jc w:val="center"/>
        <w:rPr>
          <w:b/>
          <w:bCs/>
          <w:sz w:val="21"/>
          <w:szCs w:val="21"/>
        </w:rPr>
      </w:pPr>
    </w:p>
    <w:p w:rsidR="00822D2E" w:rsidRDefault="00354C79">
      <w:pPr>
        <w:pStyle w:val="Standard"/>
        <w:jc w:val="center"/>
        <w:rPr>
          <w:b/>
          <w:bCs/>
          <w:sz w:val="21"/>
          <w:szCs w:val="21"/>
        </w:rPr>
      </w:pPr>
      <w:r>
        <w:rPr>
          <w:b/>
          <w:bCs/>
          <w:sz w:val="21"/>
          <w:szCs w:val="21"/>
        </w:rPr>
        <w:t>11. АНТИКОРРУПЦИОННАЯ ОГОВОРКА</w:t>
      </w:r>
    </w:p>
    <w:p w:rsidR="00822D2E" w:rsidRDefault="00354C79">
      <w:pPr>
        <w:pStyle w:val="Standard"/>
        <w:jc w:val="both"/>
        <w:rPr>
          <w:sz w:val="20"/>
          <w:szCs w:val="20"/>
        </w:rPr>
      </w:pPr>
      <w:r>
        <w:rPr>
          <w:sz w:val="20"/>
          <w:szCs w:val="20"/>
        </w:rPr>
        <w:t xml:space="preserve">11.1. </w:t>
      </w:r>
      <w:proofErr w:type="spellStart"/>
      <w:r>
        <w:rPr>
          <w:sz w:val="20"/>
          <w:szCs w:val="20"/>
        </w:rPr>
        <w:t>При</w:t>
      </w:r>
      <w:proofErr w:type="spellEnd"/>
      <w:r>
        <w:rPr>
          <w:sz w:val="20"/>
          <w:szCs w:val="20"/>
        </w:rPr>
        <w:t xml:space="preserve"> </w:t>
      </w:r>
      <w:proofErr w:type="spellStart"/>
      <w:r>
        <w:rPr>
          <w:sz w:val="20"/>
          <w:szCs w:val="20"/>
        </w:rPr>
        <w:t>исполнении</w:t>
      </w:r>
      <w:proofErr w:type="spellEnd"/>
      <w:r>
        <w:rPr>
          <w:sz w:val="20"/>
          <w:szCs w:val="20"/>
        </w:rPr>
        <w:t xml:space="preserve"> </w:t>
      </w:r>
      <w:proofErr w:type="spellStart"/>
      <w:r>
        <w:rPr>
          <w:sz w:val="20"/>
          <w:szCs w:val="20"/>
        </w:rPr>
        <w:t>своих</w:t>
      </w:r>
      <w:proofErr w:type="spellEnd"/>
      <w:r>
        <w:rPr>
          <w:sz w:val="20"/>
          <w:szCs w:val="20"/>
        </w:rPr>
        <w:t xml:space="preserve"> </w:t>
      </w:r>
      <w:proofErr w:type="spellStart"/>
      <w:r>
        <w:rPr>
          <w:sz w:val="20"/>
          <w:szCs w:val="20"/>
        </w:rPr>
        <w:t>обязательств</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настоящему</w:t>
      </w:r>
      <w:proofErr w:type="spellEnd"/>
      <w:r>
        <w:rPr>
          <w:sz w:val="20"/>
          <w:szCs w:val="20"/>
        </w:rPr>
        <w:t xml:space="preserve"> </w:t>
      </w:r>
      <w:proofErr w:type="spellStart"/>
      <w:r>
        <w:rPr>
          <w:sz w:val="20"/>
          <w:szCs w:val="20"/>
        </w:rPr>
        <w:t>Договору</w:t>
      </w:r>
      <w:proofErr w:type="spellEnd"/>
      <w:r>
        <w:rPr>
          <w:sz w:val="20"/>
          <w:szCs w:val="20"/>
        </w:rPr>
        <w:t xml:space="preserve">, </w:t>
      </w:r>
      <w:proofErr w:type="spellStart"/>
      <w:r>
        <w:rPr>
          <w:sz w:val="20"/>
          <w:szCs w:val="20"/>
        </w:rPr>
        <w:t>Стороны</w:t>
      </w:r>
      <w:proofErr w:type="spellEnd"/>
      <w:r>
        <w:rPr>
          <w:sz w:val="20"/>
          <w:szCs w:val="20"/>
        </w:rPr>
        <w:t xml:space="preserve">, </w:t>
      </w:r>
      <w:proofErr w:type="spellStart"/>
      <w:r>
        <w:rPr>
          <w:sz w:val="20"/>
          <w:szCs w:val="20"/>
        </w:rPr>
        <w:t>их</w:t>
      </w:r>
      <w:proofErr w:type="spellEnd"/>
      <w:r>
        <w:rPr>
          <w:sz w:val="20"/>
          <w:szCs w:val="20"/>
        </w:rPr>
        <w:t xml:space="preserve"> </w:t>
      </w:r>
      <w:proofErr w:type="spellStart"/>
      <w:r>
        <w:rPr>
          <w:sz w:val="20"/>
          <w:szCs w:val="20"/>
        </w:rPr>
        <w:t>аффилированные</w:t>
      </w:r>
      <w:proofErr w:type="spellEnd"/>
      <w:r>
        <w:rPr>
          <w:sz w:val="20"/>
          <w:szCs w:val="20"/>
        </w:rPr>
        <w:t xml:space="preserve"> </w:t>
      </w:r>
      <w:proofErr w:type="spellStart"/>
      <w:r>
        <w:rPr>
          <w:sz w:val="20"/>
          <w:szCs w:val="20"/>
        </w:rPr>
        <w:t>лица</w:t>
      </w:r>
      <w:proofErr w:type="spellEnd"/>
      <w:r>
        <w:rPr>
          <w:sz w:val="20"/>
          <w:szCs w:val="20"/>
        </w:rPr>
        <w:t xml:space="preserve">, </w:t>
      </w:r>
      <w:proofErr w:type="spellStart"/>
      <w:r>
        <w:rPr>
          <w:sz w:val="20"/>
          <w:szCs w:val="20"/>
        </w:rPr>
        <w:t>работники</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посредники</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выплачивают</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предлагают</w:t>
      </w:r>
      <w:proofErr w:type="spellEnd"/>
      <w:r>
        <w:rPr>
          <w:sz w:val="20"/>
          <w:szCs w:val="20"/>
        </w:rPr>
        <w:t xml:space="preserve"> </w:t>
      </w:r>
      <w:proofErr w:type="spellStart"/>
      <w:r>
        <w:rPr>
          <w:sz w:val="20"/>
          <w:szCs w:val="20"/>
        </w:rPr>
        <w:t>выплатить</w:t>
      </w:r>
      <w:proofErr w:type="spellEnd"/>
      <w:r>
        <w:rPr>
          <w:sz w:val="20"/>
          <w:szCs w:val="20"/>
        </w:rPr>
        <w:t xml:space="preserve"> и </w:t>
      </w:r>
      <w:proofErr w:type="spellStart"/>
      <w:r>
        <w:rPr>
          <w:sz w:val="20"/>
          <w:szCs w:val="20"/>
        </w:rPr>
        <w:t>не</w:t>
      </w:r>
      <w:proofErr w:type="spellEnd"/>
      <w:r>
        <w:rPr>
          <w:sz w:val="20"/>
          <w:szCs w:val="20"/>
        </w:rPr>
        <w:t xml:space="preserve"> </w:t>
      </w:r>
      <w:proofErr w:type="spellStart"/>
      <w:r>
        <w:rPr>
          <w:sz w:val="20"/>
          <w:szCs w:val="20"/>
        </w:rPr>
        <w:t>разрешают</w:t>
      </w:r>
      <w:proofErr w:type="spellEnd"/>
      <w:r>
        <w:rPr>
          <w:sz w:val="20"/>
          <w:szCs w:val="20"/>
        </w:rPr>
        <w:t xml:space="preserve"> </w:t>
      </w:r>
      <w:proofErr w:type="spellStart"/>
      <w:r>
        <w:rPr>
          <w:sz w:val="20"/>
          <w:szCs w:val="20"/>
        </w:rPr>
        <w:t>выплату</w:t>
      </w:r>
      <w:proofErr w:type="spellEnd"/>
      <w:r>
        <w:rPr>
          <w:sz w:val="20"/>
          <w:szCs w:val="20"/>
        </w:rPr>
        <w:t xml:space="preserve"> </w:t>
      </w:r>
      <w:proofErr w:type="spellStart"/>
      <w:r>
        <w:rPr>
          <w:sz w:val="20"/>
          <w:szCs w:val="20"/>
        </w:rPr>
        <w:t>каких-либо</w:t>
      </w:r>
      <w:proofErr w:type="spellEnd"/>
      <w:r>
        <w:rPr>
          <w:sz w:val="20"/>
          <w:szCs w:val="20"/>
        </w:rPr>
        <w:t xml:space="preserve"> </w:t>
      </w:r>
      <w:proofErr w:type="spellStart"/>
      <w:r>
        <w:rPr>
          <w:sz w:val="20"/>
          <w:szCs w:val="20"/>
        </w:rPr>
        <w:t>денежных</w:t>
      </w:r>
      <w:proofErr w:type="spellEnd"/>
      <w:r>
        <w:rPr>
          <w:sz w:val="20"/>
          <w:szCs w:val="20"/>
        </w:rPr>
        <w:t xml:space="preserve"> </w:t>
      </w:r>
      <w:proofErr w:type="spellStart"/>
      <w:r>
        <w:rPr>
          <w:sz w:val="20"/>
          <w:szCs w:val="20"/>
        </w:rPr>
        <w:t>средств</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ценностей</w:t>
      </w:r>
      <w:proofErr w:type="spellEnd"/>
      <w:r>
        <w:rPr>
          <w:sz w:val="20"/>
          <w:szCs w:val="20"/>
        </w:rPr>
        <w:t xml:space="preserve">, </w:t>
      </w:r>
      <w:proofErr w:type="spellStart"/>
      <w:r>
        <w:rPr>
          <w:sz w:val="20"/>
          <w:szCs w:val="20"/>
        </w:rPr>
        <w:t>прямо</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косвенно</w:t>
      </w:r>
      <w:proofErr w:type="spellEnd"/>
      <w:r>
        <w:rPr>
          <w:sz w:val="20"/>
          <w:szCs w:val="20"/>
        </w:rPr>
        <w:t xml:space="preserve">, </w:t>
      </w:r>
      <w:proofErr w:type="spellStart"/>
      <w:r>
        <w:rPr>
          <w:sz w:val="20"/>
          <w:szCs w:val="20"/>
        </w:rPr>
        <w:t>любым</w:t>
      </w:r>
      <w:proofErr w:type="spellEnd"/>
      <w:r>
        <w:rPr>
          <w:sz w:val="20"/>
          <w:szCs w:val="20"/>
        </w:rPr>
        <w:t xml:space="preserve"> </w:t>
      </w:r>
      <w:proofErr w:type="spellStart"/>
      <w:r>
        <w:rPr>
          <w:sz w:val="20"/>
          <w:szCs w:val="20"/>
        </w:rPr>
        <w:t>лицам</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оказания</w:t>
      </w:r>
      <w:proofErr w:type="spellEnd"/>
      <w:r>
        <w:rPr>
          <w:sz w:val="20"/>
          <w:szCs w:val="20"/>
        </w:rPr>
        <w:t xml:space="preserve"> </w:t>
      </w:r>
      <w:proofErr w:type="spellStart"/>
      <w:r>
        <w:rPr>
          <w:sz w:val="20"/>
          <w:szCs w:val="20"/>
        </w:rPr>
        <w:t>влияния</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действия</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решения</w:t>
      </w:r>
      <w:proofErr w:type="spellEnd"/>
      <w:r>
        <w:rPr>
          <w:sz w:val="20"/>
          <w:szCs w:val="20"/>
        </w:rPr>
        <w:t xml:space="preserve"> </w:t>
      </w:r>
      <w:proofErr w:type="spellStart"/>
      <w:r>
        <w:rPr>
          <w:sz w:val="20"/>
          <w:szCs w:val="20"/>
        </w:rPr>
        <w:t>этих</w:t>
      </w:r>
      <w:proofErr w:type="spellEnd"/>
      <w:r>
        <w:rPr>
          <w:sz w:val="20"/>
          <w:szCs w:val="20"/>
        </w:rPr>
        <w:t xml:space="preserve"> </w:t>
      </w:r>
      <w:proofErr w:type="spellStart"/>
      <w:r>
        <w:rPr>
          <w:sz w:val="20"/>
          <w:szCs w:val="20"/>
        </w:rPr>
        <w:t>лиц</w:t>
      </w:r>
      <w:proofErr w:type="spellEnd"/>
      <w:r>
        <w:rPr>
          <w:sz w:val="20"/>
          <w:szCs w:val="20"/>
        </w:rPr>
        <w:t xml:space="preserve"> с </w:t>
      </w:r>
      <w:proofErr w:type="spellStart"/>
      <w:r>
        <w:rPr>
          <w:sz w:val="20"/>
          <w:szCs w:val="20"/>
        </w:rPr>
        <w:t>целью</w:t>
      </w:r>
      <w:proofErr w:type="spellEnd"/>
      <w:r>
        <w:rPr>
          <w:sz w:val="20"/>
          <w:szCs w:val="20"/>
        </w:rPr>
        <w:t xml:space="preserve"> </w:t>
      </w:r>
      <w:proofErr w:type="spellStart"/>
      <w:r>
        <w:rPr>
          <w:sz w:val="20"/>
          <w:szCs w:val="20"/>
        </w:rPr>
        <w:t>получить</w:t>
      </w:r>
      <w:proofErr w:type="spellEnd"/>
      <w:r>
        <w:rPr>
          <w:sz w:val="20"/>
          <w:szCs w:val="20"/>
        </w:rPr>
        <w:t xml:space="preserve"> </w:t>
      </w:r>
      <w:proofErr w:type="spellStart"/>
      <w:r>
        <w:rPr>
          <w:sz w:val="20"/>
          <w:szCs w:val="20"/>
        </w:rPr>
        <w:t>какие-либо</w:t>
      </w:r>
      <w:proofErr w:type="spellEnd"/>
      <w:r>
        <w:rPr>
          <w:sz w:val="20"/>
          <w:szCs w:val="20"/>
        </w:rPr>
        <w:t xml:space="preserve"> </w:t>
      </w:r>
      <w:proofErr w:type="spellStart"/>
      <w:r>
        <w:rPr>
          <w:sz w:val="20"/>
          <w:szCs w:val="20"/>
        </w:rPr>
        <w:t>неправомерные</w:t>
      </w:r>
      <w:proofErr w:type="spellEnd"/>
      <w:r>
        <w:rPr>
          <w:sz w:val="20"/>
          <w:szCs w:val="20"/>
        </w:rPr>
        <w:t xml:space="preserve"> </w:t>
      </w:r>
      <w:proofErr w:type="spellStart"/>
      <w:r>
        <w:rPr>
          <w:sz w:val="20"/>
          <w:szCs w:val="20"/>
        </w:rPr>
        <w:t>преимущества</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достигнуть</w:t>
      </w:r>
      <w:proofErr w:type="spellEnd"/>
      <w:r>
        <w:rPr>
          <w:sz w:val="20"/>
          <w:szCs w:val="20"/>
        </w:rPr>
        <w:t xml:space="preserve"> </w:t>
      </w:r>
      <w:proofErr w:type="spellStart"/>
      <w:r>
        <w:rPr>
          <w:sz w:val="20"/>
          <w:szCs w:val="20"/>
        </w:rPr>
        <w:t>неправомерные</w:t>
      </w:r>
      <w:proofErr w:type="spellEnd"/>
      <w:r>
        <w:rPr>
          <w:sz w:val="20"/>
          <w:szCs w:val="20"/>
        </w:rPr>
        <w:t xml:space="preserve"> </w:t>
      </w:r>
      <w:proofErr w:type="spellStart"/>
      <w:r>
        <w:rPr>
          <w:sz w:val="20"/>
          <w:szCs w:val="20"/>
        </w:rPr>
        <w:t>цели</w:t>
      </w:r>
      <w:proofErr w:type="spellEnd"/>
      <w:r>
        <w:rPr>
          <w:sz w:val="20"/>
          <w:szCs w:val="20"/>
        </w:rPr>
        <w:t>.</w:t>
      </w:r>
    </w:p>
    <w:p w:rsidR="00822D2E" w:rsidRDefault="00354C79">
      <w:pPr>
        <w:pStyle w:val="Standard"/>
        <w:jc w:val="both"/>
        <w:rPr>
          <w:sz w:val="20"/>
          <w:szCs w:val="20"/>
        </w:rPr>
      </w:pPr>
      <w:r>
        <w:rPr>
          <w:sz w:val="20"/>
          <w:szCs w:val="20"/>
        </w:rPr>
        <w:t xml:space="preserve">11.2. </w:t>
      </w:r>
      <w:proofErr w:type="spellStart"/>
      <w:r>
        <w:rPr>
          <w:sz w:val="20"/>
          <w:szCs w:val="20"/>
        </w:rPr>
        <w:t>При</w:t>
      </w:r>
      <w:proofErr w:type="spellEnd"/>
      <w:r>
        <w:rPr>
          <w:sz w:val="20"/>
          <w:szCs w:val="20"/>
        </w:rPr>
        <w:t xml:space="preserve"> </w:t>
      </w:r>
      <w:proofErr w:type="spellStart"/>
      <w:r>
        <w:rPr>
          <w:sz w:val="20"/>
          <w:szCs w:val="20"/>
        </w:rPr>
        <w:t>исполнении</w:t>
      </w:r>
      <w:proofErr w:type="spellEnd"/>
      <w:r>
        <w:rPr>
          <w:sz w:val="20"/>
          <w:szCs w:val="20"/>
        </w:rPr>
        <w:t xml:space="preserve"> </w:t>
      </w:r>
      <w:proofErr w:type="spellStart"/>
      <w:r>
        <w:rPr>
          <w:sz w:val="20"/>
          <w:szCs w:val="20"/>
        </w:rPr>
        <w:t>своих</w:t>
      </w:r>
      <w:proofErr w:type="spellEnd"/>
      <w:r>
        <w:rPr>
          <w:sz w:val="20"/>
          <w:szCs w:val="20"/>
        </w:rPr>
        <w:t xml:space="preserve"> </w:t>
      </w:r>
      <w:proofErr w:type="spellStart"/>
      <w:r>
        <w:rPr>
          <w:sz w:val="20"/>
          <w:szCs w:val="20"/>
        </w:rPr>
        <w:t>обязательств</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настоящему</w:t>
      </w:r>
      <w:proofErr w:type="spellEnd"/>
      <w:r>
        <w:rPr>
          <w:sz w:val="20"/>
          <w:szCs w:val="20"/>
        </w:rPr>
        <w:t xml:space="preserve"> </w:t>
      </w:r>
      <w:proofErr w:type="spellStart"/>
      <w:r>
        <w:rPr>
          <w:sz w:val="20"/>
          <w:szCs w:val="20"/>
        </w:rPr>
        <w:t>Договору</w:t>
      </w:r>
      <w:proofErr w:type="spellEnd"/>
      <w:r>
        <w:rPr>
          <w:sz w:val="20"/>
          <w:szCs w:val="20"/>
        </w:rPr>
        <w:t xml:space="preserve">, </w:t>
      </w:r>
      <w:proofErr w:type="spellStart"/>
      <w:r>
        <w:rPr>
          <w:sz w:val="20"/>
          <w:szCs w:val="20"/>
        </w:rPr>
        <w:t>Стороны</w:t>
      </w:r>
      <w:proofErr w:type="spellEnd"/>
      <w:r>
        <w:rPr>
          <w:sz w:val="20"/>
          <w:szCs w:val="20"/>
        </w:rPr>
        <w:t xml:space="preserve">, </w:t>
      </w:r>
      <w:proofErr w:type="spellStart"/>
      <w:r>
        <w:rPr>
          <w:sz w:val="20"/>
          <w:szCs w:val="20"/>
        </w:rPr>
        <w:t>их</w:t>
      </w:r>
      <w:proofErr w:type="spellEnd"/>
      <w:r>
        <w:rPr>
          <w:sz w:val="20"/>
          <w:szCs w:val="20"/>
        </w:rPr>
        <w:t xml:space="preserve"> </w:t>
      </w:r>
      <w:proofErr w:type="spellStart"/>
      <w:r>
        <w:rPr>
          <w:sz w:val="20"/>
          <w:szCs w:val="20"/>
        </w:rPr>
        <w:t>аффилированные</w:t>
      </w:r>
      <w:proofErr w:type="spellEnd"/>
      <w:r>
        <w:rPr>
          <w:sz w:val="20"/>
          <w:szCs w:val="20"/>
        </w:rPr>
        <w:t xml:space="preserve"> </w:t>
      </w:r>
      <w:proofErr w:type="spellStart"/>
      <w:r>
        <w:rPr>
          <w:sz w:val="20"/>
          <w:szCs w:val="20"/>
        </w:rPr>
        <w:t>лица</w:t>
      </w:r>
      <w:proofErr w:type="spellEnd"/>
      <w:r>
        <w:rPr>
          <w:sz w:val="20"/>
          <w:szCs w:val="20"/>
        </w:rPr>
        <w:t xml:space="preserve">, </w:t>
      </w:r>
      <w:proofErr w:type="spellStart"/>
      <w:r>
        <w:rPr>
          <w:sz w:val="20"/>
          <w:szCs w:val="20"/>
        </w:rPr>
        <w:t>работники</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посредники</w:t>
      </w:r>
      <w:proofErr w:type="spellEnd"/>
      <w:r>
        <w:rPr>
          <w:sz w:val="20"/>
          <w:szCs w:val="20"/>
        </w:rPr>
        <w:t xml:space="preserve"> </w:t>
      </w:r>
      <w:proofErr w:type="spellStart"/>
      <w:r>
        <w:rPr>
          <w:sz w:val="20"/>
          <w:szCs w:val="20"/>
        </w:rPr>
        <w:t>не</w:t>
      </w:r>
      <w:proofErr w:type="spellEnd"/>
      <w:r>
        <w:rPr>
          <w:sz w:val="20"/>
          <w:szCs w:val="20"/>
        </w:rPr>
        <w:t xml:space="preserve"> </w:t>
      </w:r>
      <w:proofErr w:type="spellStart"/>
      <w:r>
        <w:rPr>
          <w:sz w:val="20"/>
          <w:szCs w:val="20"/>
        </w:rPr>
        <w:t>осуществляют</w:t>
      </w:r>
      <w:proofErr w:type="spellEnd"/>
      <w:r>
        <w:rPr>
          <w:sz w:val="20"/>
          <w:szCs w:val="20"/>
        </w:rPr>
        <w:t xml:space="preserve"> </w:t>
      </w:r>
      <w:proofErr w:type="spellStart"/>
      <w:r>
        <w:rPr>
          <w:sz w:val="20"/>
          <w:szCs w:val="20"/>
        </w:rPr>
        <w:t>действия</w:t>
      </w:r>
      <w:proofErr w:type="spellEnd"/>
      <w:r>
        <w:rPr>
          <w:sz w:val="20"/>
          <w:szCs w:val="20"/>
        </w:rPr>
        <w:t xml:space="preserve">, </w:t>
      </w:r>
      <w:proofErr w:type="spellStart"/>
      <w:r>
        <w:rPr>
          <w:sz w:val="20"/>
          <w:szCs w:val="20"/>
        </w:rPr>
        <w:t>квалифицируемые</w:t>
      </w:r>
      <w:proofErr w:type="spellEnd"/>
      <w:r>
        <w:rPr>
          <w:sz w:val="20"/>
          <w:szCs w:val="20"/>
        </w:rPr>
        <w:t xml:space="preserve"> </w:t>
      </w:r>
      <w:proofErr w:type="spellStart"/>
      <w:r>
        <w:rPr>
          <w:sz w:val="20"/>
          <w:szCs w:val="20"/>
        </w:rPr>
        <w:t>применимым</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целей</w:t>
      </w:r>
      <w:proofErr w:type="spellEnd"/>
      <w:r>
        <w:rPr>
          <w:sz w:val="20"/>
          <w:szCs w:val="20"/>
        </w:rPr>
        <w:t xml:space="preserve"> </w:t>
      </w:r>
      <w:proofErr w:type="spellStart"/>
      <w:r>
        <w:rPr>
          <w:sz w:val="20"/>
          <w:szCs w:val="20"/>
        </w:rPr>
        <w:t>настоящего</w:t>
      </w:r>
      <w:proofErr w:type="spellEnd"/>
      <w:r>
        <w:rPr>
          <w:sz w:val="20"/>
          <w:szCs w:val="20"/>
        </w:rPr>
        <w:t xml:space="preserve"> </w:t>
      </w:r>
      <w:proofErr w:type="spellStart"/>
      <w:r>
        <w:rPr>
          <w:sz w:val="20"/>
          <w:szCs w:val="20"/>
        </w:rPr>
        <w:t>Договора</w:t>
      </w:r>
      <w:proofErr w:type="spellEnd"/>
      <w:r>
        <w:rPr>
          <w:sz w:val="20"/>
          <w:szCs w:val="20"/>
        </w:rPr>
        <w:t xml:space="preserve"> </w:t>
      </w:r>
      <w:proofErr w:type="spellStart"/>
      <w:r>
        <w:rPr>
          <w:sz w:val="20"/>
          <w:szCs w:val="20"/>
        </w:rPr>
        <w:t>законодательством</w:t>
      </w:r>
      <w:proofErr w:type="spellEnd"/>
      <w:r>
        <w:rPr>
          <w:sz w:val="20"/>
          <w:szCs w:val="20"/>
        </w:rPr>
        <w:t xml:space="preserve">, </w:t>
      </w:r>
      <w:proofErr w:type="spellStart"/>
      <w:r>
        <w:rPr>
          <w:sz w:val="20"/>
          <w:szCs w:val="20"/>
        </w:rPr>
        <w:t>как</w:t>
      </w:r>
      <w:proofErr w:type="spellEnd"/>
      <w:r>
        <w:rPr>
          <w:sz w:val="20"/>
          <w:szCs w:val="20"/>
        </w:rPr>
        <w:t xml:space="preserve"> </w:t>
      </w:r>
      <w:proofErr w:type="spellStart"/>
      <w:r>
        <w:rPr>
          <w:sz w:val="20"/>
          <w:szCs w:val="20"/>
        </w:rPr>
        <w:t>дача</w:t>
      </w:r>
      <w:proofErr w:type="spellEnd"/>
      <w:r>
        <w:rPr>
          <w:sz w:val="20"/>
          <w:szCs w:val="20"/>
        </w:rPr>
        <w:t xml:space="preserve"> / </w:t>
      </w:r>
      <w:proofErr w:type="spellStart"/>
      <w:r>
        <w:rPr>
          <w:sz w:val="20"/>
          <w:szCs w:val="20"/>
        </w:rPr>
        <w:t>получение</w:t>
      </w:r>
      <w:proofErr w:type="spellEnd"/>
      <w:r>
        <w:rPr>
          <w:sz w:val="20"/>
          <w:szCs w:val="20"/>
        </w:rPr>
        <w:t xml:space="preserve"> </w:t>
      </w:r>
      <w:proofErr w:type="spellStart"/>
      <w:r>
        <w:rPr>
          <w:sz w:val="20"/>
          <w:szCs w:val="20"/>
        </w:rPr>
        <w:t>взятки</w:t>
      </w:r>
      <w:proofErr w:type="spellEnd"/>
      <w:r>
        <w:rPr>
          <w:sz w:val="20"/>
          <w:szCs w:val="20"/>
        </w:rPr>
        <w:t xml:space="preserve">, </w:t>
      </w:r>
      <w:proofErr w:type="spellStart"/>
      <w:r>
        <w:rPr>
          <w:sz w:val="20"/>
          <w:szCs w:val="20"/>
        </w:rPr>
        <w:t>коммерческий</w:t>
      </w:r>
      <w:proofErr w:type="spellEnd"/>
      <w:r>
        <w:rPr>
          <w:sz w:val="20"/>
          <w:szCs w:val="20"/>
        </w:rPr>
        <w:t xml:space="preserve"> </w:t>
      </w:r>
      <w:proofErr w:type="spellStart"/>
      <w:r>
        <w:rPr>
          <w:sz w:val="20"/>
          <w:szCs w:val="20"/>
        </w:rPr>
        <w:t>подкуп</w:t>
      </w:r>
      <w:proofErr w:type="spellEnd"/>
      <w:r>
        <w:rPr>
          <w:sz w:val="20"/>
          <w:szCs w:val="20"/>
        </w:rPr>
        <w:t xml:space="preserve">, а </w:t>
      </w:r>
      <w:proofErr w:type="spellStart"/>
      <w:r>
        <w:rPr>
          <w:sz w:val="20"/>
          <w:szCs w:val="20"/>
        </w:rPr>
        <w:t>также</w:t>
      </w:r>
      <w:proofErr w:type="spellEnd"/>
      <w:r>
        <w:rPr>
          <w:sz w:val="20"/>
          <w:szCs w:val="20"/>
        </w:rPr>
        <w:t xml:space="preserve"> </w:t>
      </w:r>
      <w:proofErr w:type="spellStart"/>
      <w:r>
        <w:rPr>
          <w:sz w:val="20"/>
          <w:szCs w:val="20"/>
        </w:rPr>
        <w:t>действия</w:t>
      </w:r>
      <w:proofErr w:type="spellEnd"/>
      <w:r>
        <w:rPr>
          <w:sz w:val="20"/>
          <w:szCs w:val="20"/>
        </w:rPr>
        <w:t xml:space="preserve">, </w:t>
      </w:r>
      <w:proofErr w:type="spellStart"/>
      <w:r>
        <w:rPr>
          <w:sz w:val="20"/>
          <w:szCs w:val="20"/>
        </w:rPr>
        <w:t>нарушающие</w:t>
      </w:r>
      <w:proofErr w:type="spellEnd"/>
      <w:r>
        <w:rPr>
          <w:sz w:val="20"/>
          <w:szCs w:val="20"/>
        </w:rPr>
        <w:t xml:space="preserve"> </w:t>
      </w:r>
      <w:proofErr w:type="spellStart"/>
      <w:r>
        <w:rPr>
          <w:sz w:val="20"/>
          <w:szCs w:val="20"/>
        </w:rPr>
        <w:t>требования</w:t>
      </w:r>
      <w:proofErr w:type="spellEnd"/>
      <w:r>
        <w:rPr>
          <w:sz w:val="20"/>
          <w:szCs w:val="20"/>
        </w:rPr>
        <w:t xml:space="preserve"> </w:t>
      </w:r>
      <w:proofErr w:type="spellStart"/>
      <w:r>
        <w:rPr>
          <w:sz w:val="20"/>
          <w:szCs w:val="20"/>
        </w:rPr>
        <w:t>применимого</w:t>
      </w:r>
      <w:proofErr w:type="spellEnd"/>
      <w:r>
        <w:rPr>
          <w:sz w:val="20"/>
          <w:szCs w:val="20"/>
        </w:rPr>
        <w:t xml:space="preserve"> </w:t>
      </w:r>
      <w:proofErr w:type="spellStart"/>
      <w:r>
        <w:rPr>
          <w:sz w:val="20"/>
          <w:szCs w:val="20"/>
        </w:rPr>
        <w:t>законодательства</w:t>
      </w:r>
      <w:proofErr w:type="spellEnd"/>
      <w:r>
        <w:rPr>
          <w:sz w:val="20"/>
          <w:szCs w:val="20"/>
        </w:rPr>
        <w:t xml:space="preserve"> и </w:t>
      </w:r>
      <w:proofErr w:type="spellStart"/>
      <w:r>
        <w:rPr>
          <w:sz w:val="20"/>
          <w:szCs w:val="20"/>
        </w:rPr>
        <w:t>международных</w:t>
      </w:r>
      <w:proofErr w:type="spellEnd"/>
      <w:r>
        <w:rPr>
          <w:sz w:val="20"/>
          <w:szCs w:val="20"/>
        </w:rPr>
        <w:t xml:space="preserve"> </w:t>
      </w:r>
      <w:proofErr w:type="spellStart"/>
      <w:r>
        <w:rPr>
          <w:sz w:val="20"/>
          <w:szCs w:val="20"/>
        </w:rPr>
        <w:t>актов</w:t>
      </w:r>
      <w:proofErr w:type="spellEnd"/>
      <w:r>
        <w:rPr>
          <w:sz w:val="20"/>
          <w:szCs w:val="20"/>
        </w:rPr>
        <w:t xml:space="preserve"> о </w:t>
      </w:r>
      <w:proofErr w:type="spellStart"/>
      <w:r>
        <w:rPr>
          <w:sz w:val="20"/>
          <w:szCs w:val="20"/>
        </w:rPr>
        <w:t>противодействии</w:t>
      </w:r>
      <w:proofErr w:type="spellEnd"/>
      <w:r>
        <w:rPr>
          <w:sz w:val="20"/>
          <w:szCs w:val="20"/>
        </w:rPr>
        <w:t xml:space="preserve"> </w:t>
      </w:r>
      <w:proofErr w:type="spellStart"/>
      <w:r>
        <w:rPr>
          <w:sz w:val="20"/>
          <w:szCs w:val="20"/>
        </w:rPr>
        <w:t>легализации</w:t>
      </w:r>
      <w:proofErr w:type="spellEnd"/>
      <w:r>
        <w:rPr>
          <w:sz w:val="20"/>
          <w:szCs w:val="20"/>
        </w:rPr>
        <w:t xml:space="preserve"> (</w:t>
      </w:r>
      <w:proofErr w:type="spellStart"/>
      <w:r>
        <w:rPr>
          <w:sz w:val="20"/>
          <w:szCs w:val="20"/>
        </w:rPr>
        <w:t>отмыванию</w:t>
      </w:r>
      <w:proofErr w:type="spellEnd"/>
      <w:r>
        <w:rPr>
          <w:sz w:val="20"/>
          <w:szCs w:val="20"/>
        </w:rPr>
        <w:t xml:space="preserve">) </w:t>
      </w:r>
      <w:proofErr w:type="spellStart"/>
      <w:r>
        <w:rPr>
          <w:sz w:val="20"/>
          <w:szCs w:val="20"/>
        </w:rPr>
        <w:t>доходов</w:t>
      </w:r>
      <w:proofErr w:type="spellEnd"/>
      <w:r>
        <w:rPr>
          <w:sz w:val="20"/>
          <w:szCs w:val="20"/>
        </w:rPr>
        <w:t xml:space="preserve">, </w:t>
      </w:r>
      <w:proofErr w:type="spellStart"/>
      <w:r>
        <w:rPr>
          <w:sz w:val="20"/>
          <w:szCs w:val="20"/>
        </w:rPr>
        <w:t>полученных</w:t>
      </w:r>
      <w:proofErr w:type="spellEnd"/>
      <w:r>
        <w:rPr>
          <w:sz w:val="20"/>
          <w:szCs w:val="20"/>
        </w:rPr>
        <w:t xml:space="preserve"> </w:t>
      </w:r>
      <w:proofErr w:type="spellStart"/>
      <w:r>
        <w:rPr>
          <w:sz w:val="20"/>
          <w:szCs w:val="20"/>
        </w:rPr>
        <w:t>преступным</w:t>
      </w:r>
      <w:proofErr w:type="spellEnd"/>
      <w:r>
        <w:rPr>
          <w:sz w:val="20"/>
          <w:szCs w:val="20"/>
        </w:rPr>
        <w:t xml:space="preserve"> </w:t>
      </w:r>
      <w:proofErr w:type="spellStart"/>
      <w:r>
        <w:rPr>
          <w:sz w:val="20"/>
          <w:szCs w:val="20"/>
        </w:rPr>
        <w:t>путем</w:t>
      </w:r>
      <w:proofErr w:type="spellEnd"/>
      <w:r>
        <w:rPr>
          <w:sz w:val="20"/>
          <w:szCs w:val="20"/>
        </w:rPr>
        <w:t>.</w:t>
      </w:r>
    </w:p>
    <w:p w:rsidR="00822D2E" w:rsidRDefault="00354C79">
      <w:pPr>
        <w:pStyle w:val="Standard"/>
        <w:jc w:val="both"/>
        <w:rPr>
          <w:sz w:val="20"/>
          <w:szCs w:val="20"/>
        </w:rPr>
      </w:pPr>
      <w:r>
        <w:rPr>
          <w:sz w:val="20"/>
          <w:szCs w:val="20"/>
        </w:rPr>
        <w:t xml:space="preserve">11.3  В </w:t>
      </w:r>
      <w:proofErr w:type="spellStart"/>
      <w:r>
        <w:rPr>
          <w:sz w:val="20"/>
          <w:szCs w:val="20"/>
        </w:rPr>
        <w:t>случае</w:t>
      </w:r>
      <w:proofErr w:type="spellEnd"/>
      <w:r>
        <w:rPr>
          <w:sz w:val="20"/>
          <w:szCs w:val="20"/>
        </w:rPr>
        <w:t xml:space="preserve"> </w:t>
      </w:r>
      <w:proofErr w:type="spellStart"/>
      <w:r>
        <w:rPr>
          <w:sz w:val="20"/>
          <w:szCs w:val="20"/>
        </w:rPr>
        <w:t>возникновения</w:t>
      </w:r>
      <w:proofErr w:type="spellEnd"/>
      <w:r>
        <w:rPr>
          <w:sz w:val="20"/>
          <w:szCs w:val="20"/>
        </w:rPr>
        <w:t xml:space="preserve"> у </w:t>
      </w:r>
      <w:proofErr w:type="spellStart"/>
      <w:r>
        <w:rPr>
          <w:sz w:val="20"/>
          <w:szCs w:val="20"/>
        </w:rPr>
        <w:t>одной</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Сторон</w:t>
      </w:r>
      <w:proofErr w:type="spellEnd"/>
      <w:r>
        <w:rPr>
          <w:sz w:val="20"/>
          <w:szCs w:val="20"/>
        </w:rPr>
        <w:t xml:space="preserve"> </w:t>
      </w:r>
      <w:proofErr w:type="spellStart"/>
      <w:r>
        <w:rPr>
          <w:sz w:val="20"/>
          <w:szCs w:val="20"/>
        </w:rPr>
        <w:t>подозрений</w:t>
      </w:r>
      <w:proofErr w:type="spellEnd"/>
      <w:r>
        <w:rPr>
          <w:sz w:val="20"/>
          <w:szCs w:val="20"/>
        </w:rPr>
        <w:t xml:space="preserve">, </w:t>
      </w:r>
      <w:proofErr w:type="spellStart"/>
      <w:r>
        <w:rPr>
          <w:sz w:val="20"/>
          <w:szCs w:val="20"/>
        </w:rPr>
        <w:t>что</w:t>
      </w:r>
      <w:proofErr w:type="spellEnd"/>
      <w:r>
        <w:rPr>
          <w:sz w:val="20"/>
          <w:szCs w:val="20"/>
        </w:rPr>
        <w:t xml:space="preserve"> </w:t>
      </w:r>
      <w:proofErr w:type="spellStart"/>
      <w:r>
        <w:rPr>
          <w:sz w:val="20"/>
          <w:szCs w:val="20"/>
        </w:rPr>
        <w:t>произошло</w:t>
      </w:r>
      <w:proofErr w:type="spellEnd"/>
      <w:r>
        <w:rPr>
          <w:sz w:val="20"/>
          <w:szCs w:val="20"/>
        </w:rPr>
        <w:t xml:space="preserve"> </w:t>
      </w:r>
      <w:proofErr w:type="spellStart"/>
      <w:r>
        <w:rPr>
          <w:sz w:val="20"/>
          <w:szCs w:val="20"/>
        </w:rPr>
        <w:t>или</w:t>
      </w:r>
      <w:proofErr w:type="spellEnd"/>
      <w:r>
        <w:rPr>
          <w:sz w:val="20"/>
          <w:szCs w:val="20"/>
        </w:rPr>
        <w:t xml:space="preserve"> </w:t>
      </w:r>
      <w:proofErr w:type="spellStart"/>
      <w:r>
        <w:rPr>
          <w:sz w:val="20"/>
          <w:szCs w:val="20"/>
        </w:rPr>
        <w:t>может</w:t>
      </w:r>
      <w:proofErr w:type="spellEnd"/>
      <w:r>
        <w:rPr>
          <w:sz w:val="20"/>
          <w:szCs w:val="20"/>
        </w:rPr>
        <w:t xml:space="preserve"> </w:t>
      </w:r>
      <w:proofErr w:type="spellStart"/>
      <w:r>
        <w:rPr>
          <w:sz w:val="20"/>
          <w:szCs w:val="20"/>
        </w:rPr>
        <w:t>произойти</w:t>
      </w:r>
      <w:proofErr w:type="spellEnd"/>
      <w:r>
        <w:rPr>
          <w:sz w:val="20"/>
          <w:szCs w:val="20"/>
        </w:rPr>
        <w:t xml:space="preserve"> </w:t>
      </w:r>
      <w:proofErr w:type="spellStart"/>
      <w:r>
        <w:rPr>
          <w:sz w:val="20"/>
          <w:szCs w:val="20"/>
        </w:rPr>
        <w:t>нарушение</w:t>
      </w:r>
      <w:proofErr w:type="spellEnd"/>
      <w:r>
        <w:rPr>
          <w:sz w:val="20"/>
          <w:szCs w:val="20"/>
        </w:rPr>
        <w:t xml:space="preserve"> </w:t>
      </w:r>
      <w:proofErr w:type="spellStart"/>
      <w:r>
        <w:rPr>
          <w:sz w:val="20"/>
          <w:szCs w:val="20"/>
        </w:rPr>
        <w:t>положений</w:t>
      </w:r>
      <w:proofErr w:type="spellEnd"/>
      <w:r>
        <w:rPr>
          <w:sz w:val="20"/>
          <w:szCs w:val="20"/>
        </w:rPr>
        <w:t xml:space="preserve"> </w:t>
      </w:r>
      <w:proofErr w:type="spellStart"/>
      <w:r>
        <w:rPr>
          <w:sz w:val="20"/>
          <w:szCs w:val="20"/>
        </w:rPr>
        <w:t>настоящего</w:t>
      </w:r>
      <w:proofErr w:type="spellEnd"/>
      <w:r>
        <w:rPr>
          <w:sz w:val="20"/>
          <w:szCs w:val="20"/>
        </w:rPr>
        <w:t xml:space="preserve"> </w:t>
      </w:r>
      <w:proofErr w:type="spellStart"/>
      <w:r>
        <w:rPr>
          <w:sz w:val="20"/>
          <w:szCs w:val="20"/>
        </w:rPr>
        <w:t>раздела</w:t>
      </w:r>
      <w:proofErr w:type="spellEnd"/>
      <w:r>
        <w:rPr>
          <w:sz w:val="20"/>
          <w:szCs w:val="20"/>
        </w:rPr>
        <w:t xml:space="preserve"> </w:t>
      </w:r>
      <w:proofErr w:type="spellStart"/>
      <w:r>
        <w:rPr>
          <w:sz w:val="20"/>
          <w:szCs w:val="20"/>
        </w:rPr>
        <w:t>Договора</w:t>
      </w:r>
      <w:proofErr w:type="spellEnd"/>
      <w:r>
        <w:rPr>
          <w:sz w:val="20"/>
          <w:szCs w:val="20"/>
        </w:rPr>
        <w:t xml:space="preserve">, </w:t>
      </w:r>
      <w:proofErr w:type="spellStart"/>
      <w:r>
        <w:rPr>
          <w:sz w:val="20"/>
          <w:szCs w:val="20"/>
        </w:rPr>
        <w:t>соответствующая</w:t>
      </w:r>
      <w:proofErr w:type="spellEnd"/>
      <w:r>
        <w:rPr>
          <w:sz w:val="20"/>
          <w:szCs w:val="20"/>
        </w:rPr>
        <w:t xml:space="preserve"> </w:t>
      </w:r>
      <w:proofErr w:type="spellStart"/>
      <w:r>
        <w:rPr>
          <w:sz w:val="20"/>
          <w:szCs w:val="20"/>
        </w:rPr>
        <w:t>Сторона</w:t>
      </w:r>
      <w:proofErr w:type="spellEnd"/>
      <w:r>
        <w:rPr>
          <w:sz w:val="20"/>
          <w:szCs w:val="20"/>
        </w:rPr>
        <w:t xml:space="preserve"> </w:t>
      </w:r>
      <w:proofErr w:type="spellStart"/>
      <w:r>
        <w:rPr>
          <w:sz w:val="20"/>
          <w:szCs w:val="20"/>
        </w:rPr>
        <w:t>обязуется</w:t>
      </w:r>
      <w:proofErr w:type="spellEnd"/>
      <w:r>
        <w:rPr>
          <w:sz w:val="20"/>
          <w:szCs w:val="20"/>
        </w:rPr>
        <w:t xml:space="preserve"> </w:t>
      </w:r>
      <w:proofErr w:type="spellStart"/>
      <w:r>
        <w:rPr>
          <w:sz w:val="20"/>
          <w:szCs w:val="20"/>
        </w:rPr>
        <w:t>незамедлительно</w:t>
      </w:r>
      <w:proofErr w:type="spellEnd"/>
      <w:r>
        <w:rPr>
          <w:sz w:val="20"/>
          <w:szCs w:val="20"/>
        </w:rPr>
        <w:t xml:space="preserve"> </w:t>
      </w:r>
      <w:proofErr w:type="spellStart"/>
      <w:r>
        <w:rPr>
          <w:sz w:val="20"/>
          <w:szCs w:val="20"/>
        </w:rPr>
        <w:t>уведомить</w:t>
      </w:r>
      <w:proofErr w:type="spellEnd"/>
      <w:r>
        <w:rPr>
          <w:sz w:val="20"/>
          <w:szCs w:val="20"/>
        </w:rPr>
        <w:t xml:space="preserve"> в </w:t>
      </w:r>
      <w:proofErr w:type="spellStart"/>
      <w:r>
        <w:rPr>
          <w:sz w:val="20"/>
          <w:szCs w:val="20"/>
        </w:rPr>
        <w:t>письменной</w:t>
      </w:r>
      <w:proofErr w:type="spellEnd"/>
      <w:r>
        <w:rPr>
          <w:sz w:val="20"/>
          <w:szCs w:val="20"/>
        </w:rPr>
        <w:t xml:space="preserve"> </w:t>
      </w:r>
      <w:proofErr w:type="spellStart"/>
      <w:r>
        <w:rPr>
          <w:sz w:val="20"/>
          <w:szCs w:val="20"/>
        </w:rPr>
        <w:t>форме</w:t>
      </w:r>
      <w:proofErr w:type="spellEnd"/>
      <w:r>
        <w:rPr>
          <w:sz w:val="20"/>
          <w:szCs w:val="20"/>
        </w:rPr>
        <w:t xml:space="preserve"> о </w:t>
      </w:r>
      <w:proofErr w:type="spellStart"/>
      <w:r>
        <w:rPr>
          <w:sz w:val="20"/>
          <w:szCs w:val="20"/>
        </w:rPr>
        <w:t>ставшем</w:t>
      </w:r>
      <w:proofErr w:type="spellEnd"/>
      <w:r>
        <w:rPr>
          <w:sz w:val="20"/>
          <w:szCs w:val="20"/>
        </w:rPr>
        <w:t xml:space="preserve"> </w:t>
      </w:r>
      <w:proofErr w:type="spellStart"/>
      <w:r>
        <w:rPr>
          <w:sz w:val="20"/>
          <w:szCs w:val="20"/>
        </w:rPr>
        <w:t>известном</w:t>
      </w:r>
      <w:proofErr w:type="spellEnd"/>
      <w:r>
        <w:rPr>
          <w:sz w:val="20"/>
          <w:szCs w:val="20"/>
        </w:rPr>
        <w:t xml:space="preserve"> </w:t>
      </w:r>
      <w:proofErr w:type="spellStart"/>
      <w:r>
        <w:rPr>
          <w:sz w:val="20"/>
          <w:szCs w:val="20"/>
        </w:rPr>
        <w:t>факте</w:t>
      </w:r>
      <w:proofErr w:type="spellEnd"/>
      <w:r>
        <w:rPr>
          <w:sz w:val="20"/>
          <w:szCs w:val="20"/>
        </w:rPr>
        <w:t xml:space="preserve"> </w:t>
      </w:r>
      <w:proofErr w:type="spellStart"/>
      <w:r>
        <w:rPr>
          <w:sz w:val="20"/>
          <w:szCs w:val="20"/>
        </w:rPr>
        <w:t>неправомерных</w:t>
      </w:r>
      <w:proofErr w:type="spellEnd"/>
      <w:r>
        <w:rPr>
          <w:sz w:val="20"/>
          <w:szCs w:val="20"/>
        </w:rPr>
        <w:t xml:space="preserve"> </w:t>
      </w:r>
      <w:proofErr w:type="spellStart"/>
      <w:r>
        <w:rPr>
          <w:sz w:val="20"/>
          <w:szCs w:val="20"/>
        </w:rPr>
        <w:t>действий</w:t>
      </w:r>
      <w:proofErr w:type="spellEnd"/>
      <w:r>
        <w:rPr>
          <w:sz w:val="20"/>
          <w:szCs w:val="20"/>
        </w:rPr>
        <w:t xml:space="preserve"> </w:t>
      </w:r>
      <w:proofErr w:type="spellStart"/>
      <w:r>
        <w:rPr>
          <w:sz w:val="20"/>
          <w:szCs w:val="20"/>
        </w:rPr>
        <w:t>другую</w:t>
      </w:r>
      <w:proofErr w:type="spellEnd"/>
      <w:r>
        <w:rPr>
          <w:sz w:val="20"/>
          <w:szCs w:val="20"/>
        </w:rPr>
        <w:t xml:space="preserve"> </w:t>
      </w:r>
      <w:proofErr w:type="spellStart"/>
      <w:r>
        <w:rPr>
          <w:sz w:val="20"/>
          <w:szCs w:val="20"/>
        </w:rPr>
        <w:t>Сторону</w:t>
      </w:r>
      <w:proofErr w:type="spellEnd"/>
      <w:r>
        <w:rPr>
          <w:sz w:val="20"/>
          <w:szCs w:val="20"/>
        </w:rPr>
        <w:t xml:space="preserve">, и </w:t>
      </w:r>
      <w:proofErr w:type="spellStart"/>
      <w:r>
        <w:rPr>
          <w:sz w:val="20"/>
          <w:szCs w:val="20"/>
        </w:rPr>
        <w:t>при</w:t>
      </w:r>
      <w:proofErr w:type="spellEnd"/>
      <w:r>
        <w:rPr>
          <w:sz w:val="20"/>
          <w:szCs w:val="20"/>
        </w:rPr>
        <w:t xml:space="preserve"> </w:t>
      </w:r>
      <w:proofErr w:type="spellStart"/>
      <w:r>
        <w:rPr>
          <w:sz w:val="20"/>
          <w:szCs w:val="20"/>
        </w:rPr>
        <w:t>необходимости</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запросу</w:t>
      </w:r>
      <w:proofErr w:type="spellEnd"/>
      <w:r>
        <w:rPr>
          <w:sz w:val="20"/>
          <w:szCs w:val="20"/>
        </w:rPr>
        <w:t xml:space="preserve"> </w:t>
      </w:r>
      <w:proofErr w:type="spellStart"/>
      <w:r>
        <w:rPr>
          <w:sz w:val="20"/>
          <w:szCs w:val="20"/>
        </w:rPr>
        <w:t>предоставить</w:t>
      </w:r>
      <w:proofErr w:type="spellEnd"/>
      <w:r>
        <w:rPr>
          <w:sz w:val="20"/>
          <w:szCs w:val="20"/>
        </w:rPr>
        <w:t xml:space="preserve"> </w:t>
      </w:r>
      <w:proofErr w:type="spellStart"/>
      <w:r>
        <w:rPr>
          <w:sz w:val="20"/>
          <w:szCs w:val="20"/>
        </w:rPr>
        <w:t>дополнительные</w:t>
      </w:r>
      <w:proofErr w:type="spellEnd"/>
      <w:r>
        <w:rPr>
          <w:sz w:val="20"/>
          <w:szCs w:val="20"/>
        </w:rPr>
        <w:t xml:space="preserve"> </w:t>
      </w:r>
      <w:proofErr w:type="spellStart"/>
      <w:r>
        <w:rPr>
          <w:sz w:val="20"/>
          <w:szCs w:val="20"/>
        </w:rPr>
        <w:t>пояснения</w:t>
      </w:r>
      <w:proofErr w:type="spellEnd"/>
      <w:r>
        <w:rPr>
          <w:sz w:val="20"/>
          <w:szCs w:val="20"/>
        </w:rPr>
        <w:t xml:space="preserve"> и </w:t>
      </w:r>
      <w:proofErr w:type="spellStart"/>
      <w:r>
        <w:rPr>
          <w:sz w:val="20"/>
          <w:szCs w:val="20"/>
        </w:rPr>
        <w:t>необходимую</w:t>
      </w:r>
      <w:proofErr w:type="spellEnd"/>
      <w:r>
        <w:rPr>
          <w:sz w:val="20"/>
          <w:szCs w:val="20"/>
        </w:rPr>
        <w:t xml:space="preserve"> </w:t>
      </w:r>
      <w:proofErr w:type="spellStart"/>
      <w:r>
        <w:rPr>
          <w:sz w:val="20"/>
          <w:szCs w:val="20"/>
        </w:rPr>
        <w:t>информацию</w:t>
      </w:r>
      <w:proofErr w:type="spellEnd"/>
      <w:r>
        <w:rPr>
          <w:sz w:val="20"/>
          <w:szCs w:val="20"/>
        </w:rPr>
        <w:t xml:space="preserve"> (</w:t>
      </w:r>
      <w:proofErr w:type="spellStart"/>
      <w:r>
        <w:rPr>
          <w:sz w:val="20"/>
          <w:szCs w:val="20"/>
        </w:rPr>
        <w:t>документы</w:t>
      </w:r>
      <w:proofErr w:type="spellEnd"/>
      <w:r>
        <w:rPr>
          <w:sz w:val="20"/>
          <w:szCs w:val="20"/>
        </w:rPr>
        <w:t>).</w:t>
      </w:r>
      <w:r>
        <w:rPr>
          <w:rFonts w:eastAsia="Times New Roman" w:cs="Times New Roman"/>
          <w:b/>
          <w:bCs/>
          <w:sz w:val="20"/>
          <w:szCs w:val="20"/>
          <w:lang w:val="ru-RU" w:bidi="ar-SA"/>
        </w:rPr>
        <w:t xml:space="preserve">     </w:t>
      </w:r>
    </w:p>
    <w:p w:rsidR="00822D2E" w:rsidRDefault="00822D2E">
      <w:pPr>
        <w:pStyle w:val="Standard"/>
        <w:jc w:val="center"/>
        <w:rPr>
          <w:rFonts w:eastAsia="Times New Roman" w:cs="Times New Roman"/>
          <w:b/>
          <w:bCs/>
          <w:sz w:val="21"/>
          <w:szCs w:val="21"/>
          <w:lang w:val="ru-RU" w:bidi="ar-SA"/>
        </w:rPr>
      </w:pPr>
    </w:p>
    <w:p w:rsidR="00822D2E" w:rsidRDefault="00354C79">
      <w:pPr>
        <w:pStyle w:val="Standard"/>
        <w:jc w:val="center"/>
        <w:rPr>
          <w:rFonts w:eastAsia="Times New Roman" w:cs="Times New Roman"/>
          <w:b/>
          <w:bCs/>
          <w:sz w:val="21"/>
          <w:szCs w:val="21"/>
          <w:lang w:val="ru-RU" w:bidi="ar-SA"/>
        </w:rPr>
      </w:pPr>
      <w:r>
        <w:rPr>
          <w:rFonts w:eastAsia="Times New Roman" w:cs="Times New Roman"/>
          <w:b/>
          <w:bCs/>
          <w:sz w:val="21"/>
          <w:szCs w:val="21"/>
          <w:lang w:val="ru-RU" w:bidi="ar-SA"/>
        </w:rPr>
        <w:t>12. АДРЕСА, РЕКВИЗИТЫ И ПОДПИСИ СТОРОН</w:t>
      </w:r>
    </w:p>
    <w:p w:rsidR="00822D2E" w:rsidRDefault="009A13BA">
      <w:pPr>
        <w:pStyle w:val="Standard"/>
        <w:spacing w:before="100" w:line="100" w:lineRule="atLeast"/>
        <w:jc w:val="both"/>
        <w:rPr>
          <w:sz w:val="21"/>
          <w:szCs w:val="21"/>
        </w:rPr>
      </w:pPr>
      <w:r>
        <w:rPr>
          <w:rFonts w:eastAsia="Times New Roman" w:cs="Times New Roman"/>
          <w:b/>
          <w:bCs/>
          <w:sz w:val="22"/>
          <w:szCs w:val="22"/>
          <w:lang w:val="ru-RU" w:bidi="ar-SA"/>
        </w:rPr>
        <w:t>ООО «</w:t>
      </w:r>
      <w:proofErr w:type="spellStart"/>
      <w:r>
        <w:rPr>
          <w:rFonts w:eastAsia="Times New Roman" w:cs="Times New Roman"/>
          <w:b/>
          <w:bCs/>
          <w:sz w:val="22"/>
          <w:szCs w:val="22"/>
          <w:lang w:val="ru-RU" w:bidi="ar-SA"/>
        </w:rPr>
        <w:t>ЯнаулВ</w:t>
      </w:r>
      <w:r w:rsidR="00354C79">
        <w:rPr>
          <w:rFonts w:eastAsia="Times New Roman" w:cs="Times New Roman"/>
          <w:b/>
          <w:bCs/>
          <w:sz w:val="22"/>
          <w:szCs w:val="22"/>
          <w:lang w:val="ru-RU" w:bidi="ar-SA"/>
        </w:rPr>
        <w:t>одоканал</w:t>
      </w:r>
      <w:proofErr w:type="spellEnd"/>
      <w:r w:rsidR="00354C79">
        <w:rPr>
          <w:rFonts w:eastAsia="Times New Roman" w:cs="Times New Roman"/>
          <w:b/>
          <w:bCs/>
          <w:sz w:val="22"/>
          <w:szCs w:val="22"/>
          <w:lang w:val="ru-RU" w:bidi="ar-SA"/>
        </w:rPr>
        <w:t xml:space="preserve">» </w:t>
      </w:r>
      <w:r w:rsidR="00354C79">
        <w:rPr>
          <w:rFonts w:eastAsia="Times New Roman" w:cs="Times New Roman"/>
          <w:sz w:val="21"/>
          <w:szCs w:val="21"/>
          <w:lang w:val="ru-RU" w:bidi="ar-SA"/>
        </w:rPr>
        <w:t xml:space="preserve">                                                </w:t>
      </w:r>
      <w:r w:rsidR="00354C79">
        <w:rPr>
          <w:rFonts w:eastAsia="Times New Roman" w:cs="Times New Roman"/>
          <w:b/>
          <w:bCs/>
          <w:sz w:val="21"/>
          <w:szCs w:val="21"/>
          <w:lang w:val="ru-RU" w:bidi="ar-SA"/>
        </w:rPr>
        <w:t>АБОНЕНТ</w:t>
      </w:r>
    </w:p>
    <w:p w:rsidR="00822D2E" w:rsidRDefault="00F41F70">
      <w:pPr>
        <w:pStyle w:val="Standard"/>
        <w:tabs>
          <w:tab w:val="left" w:pos="6165"/>
          <w:tab w:val="left" w:pos="6195"/>
        </w:tabs>
        <w:spacing w:before="100" w:line="100" w:lineRule="atLeast"/>
        <w:jc w:val="both"/>
        <w:rPr>
          <w:sz w:val="21"/>
          <w:szCs w:val="21"/>
        </w:rPr>
      </w:pPr>
      <w:r>
        <w:rPr>
          <w:rFonts w:eastAsia="Times New Roman" w:cs="Times New Roman"/>
          <w:sz w:val="21"/>
          <w:szCs w:val="21"/>
          <w:lang w:val="ru-RU" w:bidi="ar-SA"/>
        </w:rPr>
        <w:t>452800</w:t>
      </w:r>
      <w:r w:rsidR="00354C79">
        <w:rPr>
          <w:rFonts w:eastAsia="Times New Roman" w:cs="Times New Roman"/>
          <w:sz w:val="21"/>
          <w:szCs w:val="21"/>
          <w:lang w:val="ru-RU" w:bidi="ar-SA"/>
        </w:rPr>
        <w:t>, Республика Башкортостан</w:t>
      </w:r>
      <w:r w:rsidR="00354C79">
        <w:rPr>
          <w:rFonts w:eastAsia="Times New Roman" w:cs="Times New Roman"/>
          <w:b/>
          <w:bCs/>
          <w:sz w:val="21"/>
          <w:szCs w:val="21"/>
          <w:lang w:val="ru-RU" w:bidi="ar-SA"/>
        </w:rPr>
        <w:t xml:space="preserve">                 </w:t>
      </w:r>
      <w:r w:rsidR="002A45EC">
        <w:rPr>
          <w:rFonts w:eastAsia="Times New Roman" w:cs="Times New Roman"/>
          <w:b/>
          <w:bCs/>
          <w:sz w:val="21"/>
          <w:szCs w:val="21"/>
          <w:lang w:val="ru-RU" w:bidi="ar-SA"/>
        </w:rPr>
        <w:t xml:space="preserve">                               </w:t>
      </w:r>
      <w:r w:rsidR="00354C79">
        <w:rPr>
          <w:rFonts w:eastAsia="Times New Roman" w:cs="Times New Roman"/>
          <w:sz w:val="21"/>
          <w:szCs w:val="21"/>
          <w:lang w:val="ru-RU" w:bidi="ar-SA"/>
        </w:rPr>
        <w:t>Ф.И.О.___________________________________</w:t>
      </w:r>
    </w:p>
    <w:p w:rsidR="00822D2E" w:rsidRDefault="00F41F70">
      <w:pPr>
        <w:pStyle w:val="Standard"/>
        <w:spacing w:before="100" w:line="100" w:lineRule="atLeast"/>
        <w:jc w:val="both"/>
        <w:rPr>
          <w:rFonts w:eastAsia="Times New Roman" w:cs="Times New Roman"/>
          <w:sz w:val="21"/>
          <w:szCs w:val="21"/>
          <w:lang w:val="ru-RU" w:bidi="ar-SA"/>
        </w:rPr>
      </w:pPr>
      <w:r>
        <w:rPr>
          <w:rFonts w:eastAsia="Times New Roman" w:cs="Times New Roman"/>
          <w:sz w:val="21"/>
          <w:szCs w:val="21"/>
          <w:lang w:val="ru-RU" w:bidi="ar-SA"/>
        </w:rPr>
        <w:t xml:space="preserve">г. Янаул  , </w:t>
      </w:r>
      <w:proofErr w:type="spellStart"/>
      <w:r>
        <w:rPr>
          <w:rFonts w:eastAsia="Times New Roman" w:cs="Times New Roman"/>
          <w:sz w:val="21"/>
          <w:szCs w:val="21"/>
          <w:lang w:val="ru-RU" w:bidi="ar-SA"/>
        </w:rPr>
        <w:t>ул</w:t>
      </w:r>
      <w:proofErr w:type="gramStart"/>
      <w:r>
        <w:rPr>
          <w:rFonts w:eastAsia="Times New Roman" w:cs="Times New Roman"/>
          <w:sz w:val="21"/>
          <w:szCs w:val="21"/>
          <w:lang w:val="ru-RU" w:bidi="ar-SA"/>
        </w:rPr>
        <w:t>.О</w:t>
      </w:r>
      <w:proofErr w:type="gramEnd"/>
      <w:r>
        <w:rPr>
          <w:rFonts w:eastAsia="Times New Roman" w:cs="Times New Roman"/>
          <w:sz w:val="21"/>
          <w:szCs w:val="21"/>
          <w:lang w:val="ru-RU" w:bidi="ar-SA"/>
        </w:rPr>
        <w:t>бъездная</w:t>
      </w:r>
      <w:proofErr w:type="spellEnd"/>
      <w:r>
        <w:rPr>
          <w:rFonts w:eastAsia="Times New Roman" w:cs="Times New Roman"/>
          <w:sz w:val="21"/>
          <w:szCs w:val="21"/>
          <w:lang w:val="ru-RU" w:bidi="ar-SA"/>
        </w:rPr>
        <w:t>, 17</w:t>
      </w:r>
      <w:r w:rsidR="00354C79">
        <w:rPr>
          <w:rFonts w:eastAsia="Times New Roman" w:cs="Times New Roman"/>
          <w:sz w:val="21"/>
          <w:szCs w:val="21"/>
          <w:lang w:val="ru-RU" w:bidi="ar-SA"/>
        </w:rPr>
        <w:t xml:space="preserve">                                                           дата рождения «_____»_____________________г.</w:t>
      </w:r>
    </w:p>
    <w:p w:rsidR="00822D2E" w:rsidRDefault="00F41F70">
      <w:pPr>
        <w:pStyle w:val="Standard"/>
        <w:tabs>
          <w:tab w:val="left" w:pos="6195"/>
        </w:tabs>
        <w:spacing w:before="100" w:line="100" w:lineRule="atLeast"/>
        <w:jc w:val="both"/>
        <w:rPr>
          <w:rFonts w:eastAsia="Times New Roman" w:cs="Times New Roman"/>
          <w:sz w:val="21"/>
          <w:szCs w:val="21"/>
          <w:lang w:val="ru-RU" w:bidi="ar-SA"/>
        </w:rPr>
      </w:pPr>
      <w:r>
        <w:rPr>
          <w:rFonts w:eastAsia="Times New Roman" w:cs="Times New Roman"/>
          <w:sz w:val="21"/>
          <w:szCs w:val="21"/>
          <w:lang w:val="ru-RU" w:bidi="ar-SA"/>
        </w:rPr>
        <w:t>ИНН 0271009046</w:t>
      </w:r>
      <w:r w:rsidR="00354C79">
        <w:rPr>
          <w:rFonts w:eastAsia="Times New Roman" w:cs="Times New Roman"/>
          <w:sz w:val="21"/>
          <w:szCs w:val="21"/>
          <w:lang w:val="ru-RU" w:bidi="ar-SA"/>
        </w:rPr>
        <w:t xml:space="preserve">, </w:t>
      </w:r>
      <w:r>
        <w:rPr>
          <w:rFonts w:eastAsia="Times New Roman" w:cs="Times New Roman"/>
          <w:sz w:val="21"/>
          <w:szCs w:val="21"/>
          <w:lang w:val="ru-RU" w:bidi="ar-SA"/>
        </w:rPr>
        <w:t>КПП 027101001</w:t>
      </w:r>
      <w:r w:rsidR="00354C79">
        <w:rPr>
          <w:rFonts w:eastAsia="Times New Roman" w:cs="Times New Roman"/>
          <w:sz w:val="21"/>
          <w:szCs w:val="21"/>
          <w:lang w:val="ru-RU" w:bidi="ar-SA"/>
        </w:rPr>
        <w:t xml:space="preserve">                                                Паспорт: серия   ________№________________</w:t>
      </w:r>
    </w:p>
    <w:p w:rsidR="00822D2E" w:rsidRDefault="00F41F70">
      <w:pPr>
        <w:pStyle w:val="FR1"/>
        <w:spacing w:before="120" w:line="100" w:lineRule="atLeast"/>
        <w:ind w:left="0" w:firstLine="0"/>
        <w:jc w:val="both"/>
        <w:rPr>
          <w:rFonts w:ascii="Times New Roman" w:hAnsi="Times New Roman" w:cs="Times New Roman"/>
          <w:sz w:val="21"/>
          <w:szCs w:val="21"/>
        </w:rPr>
      </w:pPr>
      <w:proofErr w:type="gramStart"/>
      <w:r>
        <w:rPr>
          <w:rFonts w:ascii="Times New Roman" w:hAnsi="Times New Roman" w:cs="Times New Roman"/>
          <w:sz w:val="21"/>
          <w:szCs w:val="21"/>
        </w:rPr>
        <w:t>Р</w:t>
      </w:r>
      <w:proofErr w:type="gramEnd"/>
      <w:r>
        <w:rPr>
          <w:rFonts w:ascii="Times New Roman" w:hAnsi="Times New Roman" w:cs="Times New Roman"/>
          <w:sz w:val="21"/>
          <w:szCs w:val="21"/>
        </w:rPr>
        <w:t>/с 40702810400050000005  филиал</w:t>
      </w:r>
      <w:r w:rsidR="00354C79">
        <w:rPr>
          <w:rFonts w:ascii="Times New Roman" w:hAnsi="Times New Roman" w:cs="Times New Roman"/>
          <w:sz w:val="21"/>
          <w:szCs w:val="21"/>
        </w:rPr>
        <w:t xml:space="preserve">                                     </w:t>
      </w:r>
      <w:r w:rsidR="002A45EC" w:rsidRPr="002A45EC">
        <w:rPr>
          <w:rFonts w:ascii="Times New Roman" w:hAnsi="Times New Roman" w:cs="Times New Roman"/>
          <w:sz w:val="21"/>
          <w:szCs w:val="21"/>
        </w:rPr>
        <w:t xml:space="preserve">          </w:t>
      </w:r>
      <w:r w:rsidR="00354C79">
        <w:rPr>
          <w:rFonts w:ascii="Times New Roman" w:hAnsi="Times New Roman" w:cs="Times New Roman"/>
          <w:sz w:val="21"/>
          <w:szCs w:val="21"/>
        </w:rPr>
        <w:t>Выдан «_____» _________________   ________г.</w:t>
      </w:r>
    </w:p>
    <w:p w:rsidR="00822D2E" w:rsidRDefault="00F41F70">
      <w:pPr>
        <w:pStyle w:val="FR1"/>
        <w:spacing w:before="120" w:line="100" w:lineRule="atLeast"/>
        <w:ind w:left="0" w:firstLine="0"/>
        <w:jc w:val="both"/>
        <w:rPr>
          <w:rFonts w:ascii="Times New Roman" w:hAnsi="Times New Roman" w:cs="Times New Roman"/>
          <w:sz w:val="21"/>
          <w:szCs w:val="21"/>
        </w:rPr>
      </w:pPr>
      <w:r>
        <w:rPr>
          <w:rFonts w:ascii="Times New Roman" w:hAnsi="Times New Roman" w:cs="Times New Roman"/>
          <w:sz w:val="21"/>
          <w:szCs w:val="21"/>
        </w:rPr>
        <w:t xml:space="preserve">ОАО «Урало-Сибирский банк» в </w:t>
      </w:r>
      <w:r w:rsidR="00354C79">
        <w:rPr>
          <w:rFonts w:ascii="Times New Roman" w:hAnsi="Times New Roman" w:cs="Times New Roman"/>
          <w:sz w:val="21"/>
          <w:szCs w:val="21"/>
        </w:rPr>
        <w:t xml:space="preserve"> </w:t>
      </w:r>
      <w:proofErr w:type="spellStart"/>
      <w:r w:rsidR="00354C79">
        <w:rPr>
          <w:rFonts w:ascii="Times New Roman" w:hAnsi="Times New Roman" w:cs="Times New Roman"/>
          <w:sz w:val="21"/>
          <w:szCs w:val="21"/>
        </w:rPr>
        <w:t>г</w:t>
      </w:r>
      <w:proofErr w:type="gramStart"/>
      <w:r w:rsidR="00354C79">
        <w:rPr>
          <w:rFonts w:ascii="Times New Roman" w:hAnsi="Times New Roman" w:cs="Times New Roman"/>
          <w:sz w:val="21"/>
          <w:szCs w:val="21"/>
        </w:rPr>
        <w:t>.У</w:t>
      </w:r>
      <w:proofErr w:type="gramEnd"/>
      <w:r w:rsidR="00354C79">
        <w:rPr>
          <w:rFonts w:ascii="Times New Roman" w:hAnsi="Times New Roman" w:cs="Times New Roman"/>
          <w:sz w:val="21"/>
          <w:szCs w:val="21"/>
        </w:rPr>
        <w:t>фа</w:t>
      </w:r>
      <w:proofErr w:type="spellEnd"/>
      <w:r w:rsidR="00354C79">
        <w:rPr>
          <w:rFonts w:ascii="Times New Roman" w:hAnsi="Times New Roman" w:cs="Times New Roman"/>
          <w:sz w:val="21"/>
          <w:szCs w:val="21"/>
        </w:rPr>
        <w:t xml:space="preserve">                                         кем_____________________________________</w:t>
      </w:r>
    </w:p>
    <w:p w:rsidR="00822D2E" w:rsidRDefault="00354C79">
      <w:pPr>
        <w:pStyle w:val="FR1"/>
        <w:spacing w:before="120" w:line="100" w:lineRule="atLeast"/>
        <w:ind w:left="0" w:firstLine="0"/>
        <w:jc w:val="both"/>
        <w:rPr>
          <w:rFonts w:ascii="Times New Roman" w:hAnsi="Times New Roman" w:cs="Times New Roman"/>
          <w:sz w:val="21"/>
          <w:szCs w:val="21"/>
        </w:rPr>
      </w:pPr>
      <w:r w:rsidRPr="002406BE">
        <w:rPr>
          <w:rFonts w:ascii="Times New Roman" w:hAnsi="Times New Roman" w:cs="Times New Roman"/>
          <w:b/>
          <w:bCs/>
          <w:sz w:val="21"/>
          <w:szCs w:val="21"/>
        </w:rPr>
        <w:t xml:space="preserve"> </w:t>
      </w:r>
      <w:r>
        <w:rPr>
          <w:rFonts w:ascii="Times New Roman" w:hAnsi="Times New Roman" w:cs="Times New Roman"/>
          <w:b/>
          <w:bCs/>
          <w:sz w:val="21"/>
          <w:szCs w:val="21"/>
          <w:u w:val="single"/>
          <w:lang w:val="en-US"/>
        </w:rPr>
        <w:t>e</w:t>
      </w:r>
      <w:r w:rsidRPr="002406BE">
        <w:rPr>
          <w:rFonts w:ascii="Times New Roman" w:hAnsi="Times New Roman" w:cs="Times New Roman"/>
          <w:b/>
          <w:bCs/>
          <w:sz w:val="21"/>
          <w:szCs w:val="21"/>
          <w:u w:val="single"/>
        </w:rPr>
        <w:t>-</w:t>
      </w:r>
      <w:r>
        <w:rPr>
          <w:rFonts w:ascii="Times New Roman" w:hAnsi="Times New Roman" w:cs="Times New Roman"/>
          <w:b/>
          <w:bCs/>
          <w:sz w:val="21"/>
          <w:szCs w:val="21"/>
          <w:u w:val="single"/>
          <w:lang w:val="en-US"/>
        </w:rPr>
        <w:t>mail</w:t>
      </w:r>
      <w:r w:rsidRPr="002406BE">
        <w:rPr>
          <w:rFonts w:ascii="Times New Roman" w:hAnsi="Times New Roman" w:cs="Times New Roman"/>
          <w:b/>
          <w:bCs/>
          <w:sz w:val="21"/>
          <w:szCs w:val="21"/>
          <w:u w:val="single"/>
        </w:rPr>
        <w:t>:</w:t>
      </w:r>
      <w:proofErr w:type="spellStart"/>
      <w:r w:rsidR="00F41F70">
        <w:rPr>
          <w:rFonts w:ascii="Times New Roman" w:hAnsi="Times New Roman" w:cs="Times New Roman"/>
          <w:b/>
          <w:bCs/>
          <w:sz w:val="21"/>
          <w:szCs w:val="21"/>
          <w:u w:val="single"/>
          <w:lang w:val="en-US"/>
        </w:rPr>
        <w:t>Voodokanal</w:t>
      </w:r>
      <w:proofErr w:type="spellEnd"/>
      <w:r w:rsidR="00F41F70" w:rsidRPr="00F41F70">
        <w:rPr>
          <w:rFonts w:ascii="Times New Roman" w:hAnsi="Times New Roman" w:cs="Times New Roman"/>
          <w:b/>
          <w:bCs/>
          <w:sz w:val="21"/>
          <w:szCs w:val="21"/>
          <w:u w:val="single"/>
        </w:rPr>
        <w:t>-17@</w:t>
      </w:r>
      <w:proofErr w:type="spellStart"/>
      <w:r w:rsidR="00F41F70">
        <w:rPr>
          <w:rFonts w:ascii="Times New Roman" w:hAnsi="Times New Roman" w:cs="Times New Roman"/>
          <w:b/>
          <w:bCs/>
          <w:sz w:val="21"/>
          <w:szCs w:val="21"/>
          <w:u w:val="single"/>
          <w:lang w:val="en-US"/>
        </w:rPr>
        <w:t>bk</w:t>
      </w:r>
      <w:proofErr w:type="spellEnd"/>
      <w:r w:rsidR="00F41F70" w:rsidRPr="00F41F70">
        <w:rPr>
          <w:rFonts w:ascii="Times New Roman" w:hAnsi="Times New Roman" w:cs="Times New Roman"/>
          <w:b/>
          <w:bCs/>
          <w:sz w:val="21"/>
          <w:szCs w:val="21"/>
          <w:u w:val="single"/>
        </w:rPr>
        <w:t>.</w:t>
      </w:r>
      <w:proofErr w:type="spellStart"/>
      <w:r w:rsidR="00F41F70">
        <w:rPr>
          <w:rFonts w:ascii="Times New Roman" w:hAnsi="Times New Roman" w:cs="Times New Roman"/>
          <w:b/>
          <w:bCs/>
          <w:sz w:val="21"/>
          <w:szCs w:val="21"/>
          <w:u w:val="single"/>
          <w:lang w:val="en-US"/>
        </w:rPr>
        <w:t>ru</w:t>
      </w:r>
      <w:proofErr w:type="spellEnd"/>
      <w:r>
        <w:rPr>
          <w:rFonts w:ascii="Times New Roman" w:hAnsi="Times New Roman" w:cs="Times New Roman"/>
          <w:b/>
          <w:bCs/>
          <w:sz w:val="21"/>
          <w:szCs w:val="21"/>
          <w:u w:val="single"/>
        </w:rPr>
        <w:t xml:space="preserve"> </w:t>
      </w:r>
      <w:r>
        <w:rPr>
          <w:rFonts w:ascii="Times New Roman" w:hAnsi="Times New Roman" w:cs="Times New Roman"/>
          <w:b/>
          <w:bCs/>
          <w:sz w:val="21"/>
          <w:szCs w:val="21"/>
        </w:rPr>
        <w:t xml:space="preserve">  </w:t>
      </w:r>
      <w:r>
        <w:rPr>
          <w:rFonts w:ascii="Times New Roman" w:hAnsi="Times New Roman" w:cs="Times New Roman"/>
          <w:sz w:val="21"/>
          <w:szCs w:val="21"/>
        </w:rPr>
        <w:t xml:space="preserve">                                                </w:t>
      </w:r>
      <w:r w:rsidR="002A45EC" w:rsidRPr="002A45EC">
        <w:rPr>
          <w:rFonts w:ascii="Times New Roman" w:hAnsi="Times New Roman" w:cs="Times New Roman"/>
          <w:sz w:val="21"/>
          <w:szCs w:val="21"/>
        </w:rPr>
        <w:t xml:space="preserve">    </w:t>
      </w:r>
      <w:r>
        <w:rPr>
          <w:rFonts w:ascii="Times New Roman" w:hAnsi="Times New Roman" w:cs="Times New Roman"/>
          <w:sz w:val="21"/>
          <w:szCs w:val="21"/>
        </w:rPr>
        <w:t xml:space="preserve">_________________________________________   </w:t>
      </w:r>
    </w:p>
    <w:p w:rsidR="00822D2E" w:rsidRDefault="00354C79">
      <w:pPr>
        <w:pStyle w:val="FR1"/>
        <w:spacing w:before="120" w:line="100" w:lineRule="atLeast"/>
        <w:ind w:left="0" w:firstLine="0"/>
        <w:jc w:val="both"/>
        <w:rPr>
          <w:rFonts w:ascii="Times New Roman" w:hAnsi="Times New Roman" w:cs="Times New Roman"/>
          <w:sz w:val="21"/>
          <w:szCs w:val="21"/>
        </w:rPr>
      </w:pPr>
      <w:r>
        <w:rPr>
          <w:rFonts w:ascii="Times New Roman" w:hAnsi="Times New Roman" w:cs="Times New Roman"/>
          <w:sz w:val="21"/>
          <w:szCs w:val="21"/>
        </w:rPr>
        <w:t>Дирек</w:t>
      </w:r>
      <w:r w:rsidR="00F41F70">
        <w:rPr>
          <w:rFonts w:ascii="Times New Roman" w:hAnsi="Times New Roman" w:cs="Times New Roman"/>
          <w:sz w:val="21"/>
          <w:szCs w:val="21"/>
        </w:rPr>
        <w:t xml:space="preserve">тор_____________ </w:t>
      </w:r>
      <w:proofErr w:type="spellStart"/>
      <w:r w:rsidR="00F41F70">
        <w:rPr>
          <w:rFonts w:ascii="Times New Roman" w:hAnsi="Times New Roman" w:cs="Times New Roman"/>
          <w:sz w:val="21"/>
          <w:szCs w:val="21"/>
        </w:rPr>
        <w:t>И.Р.Хафизов</w:t>
      </w:r>
      <w:proofErr w:type="spellEnd"/>
      <w:r>
        <w:rPr>
          <w:rFonts w:ascii="Times New Roman" w:hAnsi="Times New Roman" w:cs="Times New Roman"/>
          <w:sz w:val="21"/>
          <w:szCs w:val="21"/>
        </w:rPr>
        <w:t xml:space="preserve">                                     </w:t>
      </w:r>
      <w:r w:rsidR="002A45EC" w:rsidRPr="002A45EC">
        <w:rPr>
          <w:rFonts w:ascii="Times New Roman" w:hAnsi="Times New Roman" w:cs="Times New Roman"/>
          <w:sz w:val="21"/>
          <w:szCs w:val="21"/>
        </w:rPr>
        <w:t xml:space="preserve">      </w:t>
      </w:r>
      <w:r>
        <w:rPr>
          <w:rFonts w:ascii="Times New Roman" w:hAnsi="Times New Roman" w:cs="Times New Roman"/>
          <w:sz w:val="21"/>
          <w:szCs w:val="21"/>
        </w:rPr>
        <w:t xml:space="preserve">Абонент ___________   /____________________/                                                                                                                                                                                                                                                                          </w:t>
      </w:r>
    </w:p>
    <w:p w:rsidR="00822D2E" w:rsidRDefault="00F41F70">
      <w:pPr>
        <w:pStyle w:val="FR1"/>
        <w:tabs>
          <w:tab w:val="left" w:pos="180"/>
        </w:tabs>
        <w:spacing w:before="120" w:line="100" w:lineRule="atLeast"/>
        <w:ind w:left="0" w:firstLine="0"/>
        <w:jc w:val="both"/>
        <w:rPr>
          <w:rFonts w:ascii="Times New Roman" w:hAnsi="Times New Roman" w:cs="Times New Roman"/>
          <w:sz w:val="21"/>
          <w:szCs w:val="21"/>
        </w:rPr>
      </w:pPr>
      <w:r>
        <w:rPr>
          <w:rFonts w:ascii="Times New Roman" w:hAnsi="Times New Roman" w:cs="Times New Roman"/>
          <w:sz w:val="21"/>
          <w:szCs w:val="21"/>
        </w:rPr>
        <w:t>тел.:  834760 (5-42-52</w:t>
      </w:r>
      <w:r w:rsidR="00354C79">
        <w:rPr>
          <w:rFonts w:ascii="Times New Roman" w:hAnsi="Times New Roman" w:cs="Times New Roman"/>
          <w:sz w:val="21"/>
          <w:szCs w:val="21"/>
        </w:rPr>
        <w:t xml:space="preserve">)                                                           </w:t>
      </w:r>
      <w:r w:rsidR="002A45EC" w:rsidRPr="002A45EC">
        <w:rPr>
          <w:rFonts w:ascii="Times New Roman" w:hAnsi="Times New Roman" w:cs="Times New Roman"/>
          <w:sz w:val="21"/>
          <w:szCs w:val="21"/>
        </w:rPr>
        <w:t xml:space="preserve">      </w:t>
      </w:r>
      <w:r w:rsidR="002A45EC" w:rsidRPr="009A13BA">
        <w:rPr>
          <w:rFonts w:ascii="Times New Roman" w:hAnsi="Times New Roman" w:cs="Times New Roman"/>
          <w:sz w:val="21"/>
          <w:szCs w:val="21"/>
        </w:rPr>
        <w:t xml:space="preserve"> </w:t>
      </w:r>
      <w:r w:rsidR="00354C79">
        <w:rPr>
          <w:rFonts w:ascii="Times New Roman" w:hAnsi="Times New Roman" w:cs="Times New Roman"/>
          <w:sz w:val="21"/>
          <w:szCs w:val="21"/>
        </w:rPr>
        <w:t xml:space="preserve">тел._____________________________________                                                                                                            </w:t>
      </w:r>
    </w:p>
    <w:p w:rsidR="00822D2E" w:rsidRDefault="00354C79">
      <w:pPr>
        <w:pStyle w:val="FR1"/>
        <w:spacing w:before="120" w:line="100" w:lineRule="atLeast"/>
        <w:ind w:left="0" w:firstLine="210"/>
        <w:jc w:val="both"/>
        <w:rPr>
          <w:rFonts w:ascii="Times New Roman" w:hAnsi="Times New Roman" w:cs="Times New Roman"/>
          <w:sz w:val="21"/>
          <w:szCs w:val="21"/>
        </w:rPr>
      </w:pPr>
      <w:r>
        <w:rPr>
          <w:rFonts w:ascii="Times New Roman" w:hAnsi="Times New Roman" w:cs="Times New Roman"/>
          <w:sz w:val="21"/>
          <w:szCs w:val="21"/>
        </w:rPr>
        <w:t xml:space="preserve">                                                                         </w:t>
      </w:r>
      <w:r w:rsidR="002A45EC">
        <w:rPr>
          <w:rFonts w:ascii="Times New Roman" w:hAnsi="Times New Roman" w:cs="Times New Roman"/>
          <w:sz w:val="21"/>
          <w:szCs w:val="21"/>
        </w:rPr>
        <w:t xml:space="preserve">                      </w:t>
      </w:r>
      <w:r>
        <w:rPr>
          <w:rFonts w:ascii="Times New Roman" w:hAnsi="Times New Roman" w:cs="Times New Roman"/>
          <w:sz w:val="21"/>
          <w:szCs w:val="21"/>
        </w:rPr>
        <w:t xml:space="preserve"> «______» ________________________20______ г.</w:t>
      </w:r>
    </w:p>
    <w:p w:rsidR="00822D2E" w:rsidRDefault="00822D2E">
      <w:pPr>
        <w:pStyle w:val="FR1"/>
        <w:spacing w:before="120" w:line="100" w:lineRule="atLeast"/>
        <w:ind w:left="0" w:firstLine="210"/>
        <w:jc w:val="both"/>
        <w:rPr>
          <w:rFonts w:ascii="Times New Roman" w:hAnsi="Times New Roman" w:cs="Times New Roman"/>
          <w:sz w:val="21"/>
          <w:szCs w:val="21"/>
        </w:rPr>
      </w:pPr>
    </w:p>
    <w:p w:rsidR="00822D2E" w:rsidRDefault="00822D2E">
      <w:pPr>
        <w:pStyle w:val="FR1"/>
        <w:spacing w:before="120" w:line="100" w:lineRule="atLeast"/>
        <w:ind w:left="0" w:firstLine="210"/>
        <w:jc w:val="both"/>
        <w:rPr>
          <w:rFonts w:ascii="Times New Roman" w:hAnsi="Times New Roman" w:cs="Times New Roman"/>
          <w:sz w:val="21"/>
          <w:szCs w:val="21"/>
        </w:rPr>
      </w:pPr>
    </w:p>
    <w:p w:rsidR="009A13BA" w:rsidRDefault="00354C79">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r>
        <w:rPr>
          <w:rFonts w:eastAsia="Times New Roman" w:cs="Times New Roman"/>
          <w:i/>
          <w:iCs/>
          <w:lang w:val="ru-RU" w:eastAsia="ru-RU" w:bidi="ar-SA"/>
        </w:rPr>
        <w:t xml:space="preserve"> </w:t>
      </w:r>
    </w:p>
    <w:p w:rsidR="009A13BA" w:rsidRDefault="009A13BA">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r>
        <w:rPr>
          <w:rFonts w:eastAsia="Times New Roman" w:cs="Times New Roman"/>
          <w:i/>
          <w:iCs/>
          <w:lang w:val="ru-RU" w:eastAsia="ru-RU" w:bidi="ar-SA"/>
        </w:rPr>
        <w:lastRenderedPageBreak/>
        <w:t xml:space="preserve"> </w:t>
      </w:r>
    </w:p>
    <w:p w:rsidR="00822D2E" w:rsidRDefault="009A13BA">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bookmarkStart w:id="0" w:name="_GoBack"/>
      <w:bookmarkEnd w:id="0"/>
      <w:r>
        <w:rPr>
          <w:rFonts w:eastAsia="Times New Roman" w:cs="Times New Roman"/>
          <w:i/>
          <w:iCs/>
          <w:lang w:val="ru-RU" w:eastAsia="ru-RU" w:bidi="ar-SA"/>
        </w:rPr>
        <w:t>Директору ООО «</w:t>
      </w:r>
      <w:proofErr w:type="spellStart"/>
      <w:r>
        <w:rPr>
          <w:rFonts w:eastAsia="Times New Roman" w:cs="Times New Roman"/>
          <w:i/>
          <w:iCs/>
          <w:lang w:val="ru-RU" w:eastAsia="ru-RU" w:bidi="ar-SA"/>
        </w:rPr>
        <w:t>ЯнаулВ</w:t>
      </w:r>
      <w:r w:rsidR="00354C79">
        <w:rPr>
          <w:rFonts w:eastAsia="Times New Roman" w:cs="Times New Roman"/>
          <w:i/>
          <w:iCs/>
          <w:lang w:val="ru-RU" w:eastAsia="ru-RU" w:bidi="ar-SA"/>
        </w:rPr>
        <w:t>одоканал</w:t>
      </w:r>
      <w:proofErr w:type="spellEnd"/>
      <w:r w:rsidR="00354C79">
        <w:rPr>
          <w:rFonts w:eastAsia="Times New Roman" w:cs="Times New Roman"/>
          <w:i/>
          <w:iCs/>
          <w:lang w:val="ru-RU" w:eastAsia="ru-RU" w:bidi="ar-SA"/>
        </w:rPr>
        <w:t>»</w:t>
      </w:r>
    </w:p>
    <w:p w:rsidR="00822D2E" w:rsidRDefault="009A13BA">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proofErr w:type="spellStart"/>
      <w:r>
        <w:rPr>
          <w:rFonts w:ascii="Cambria, serif" w:eastAsia="Times New Roman" w:hAnsi="Cambria, serif" w:cs="Times New Roman"/>
          <w:i/>
          <w:iCs/>
          <w:lang w:val="ru-RU" w:eastAsia="ru-RU" w:bidi="ar-SA"/>
        </w:rPr>
        <w:t>И.Р.Хафизову</w:t>
      </w:r>
      <w:proofErr w:type="spellEnd"/>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r>
        <w:rPr>
          <w:rFonts w:eastAsia="Times New Roman" w:cs="Times New Roman"/>
          <w:i/>
          <w:iCs/>
          <w:lang w:val="ru-RU" w:eastAsia="ru-RU" w:bidi="ar-SA"/>
        </w:rPr>
        <w:t>от ____________________________________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r>
        <w:rPr>
          <w:rFonts w:eastAsia="Times New Roman" w:cs="Times New Roman"/>
          <w:i/>
          <w:iCs/>
          <w:lang w:val="ru-RU" w:eastAsia="ru-RU" w:bidi="ar-SA"/>
        </w:rPr>
        <w:t xml:space="preserve">          </w:t>
      </w:r>
      <w:r>
        <w:rPr>
          <w:rFonts w:eastAsia="Times New Roman" w:cs="Times New Roman"/>
          <w:b/>
          <w:lang w:val="ru-RU" w:eastAsia="ru-RU" w:bidi="ar-SA"/>
        </w:rPr>
        <w:t xml:space="preserve">            </w:t>
      </w:r>
      <w:r>
        <w:rPr>
          <w:rFonts w:eastAsia="Times New Roman" w:cs="Times New Roman"/>
          <w:i/>
          <w:iCs/>
          <w:sz w:val="18"/>
          <w:szCs w:val="18"/>
          <w:lang w:val="ru-RU" w:eastAsia="ru-RU" w:bidi="ar-SA"/>
        </w:rPr>
        <w:t xml:space="preserve"> </w:t>
      </w:r>
      <w:r>
        <w:rPr>
          <w:rFonts w:eastAsia="Times New Roman" w:cs="Times New Roman"/>
          <w:i/>
          <w:iCs/>
          <w:sz w:val="16"/>
          <w:szCs w:val="16"/>
          <w:lang w:val="ru-RU" w:eastAsia="ru-RU" w:bidi="ar-SA"/>
        </w:rPr>
        <w:t xml:space="preserve">         (Ф.И.О. - полностью)</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r>
        <w:rPr>
          <w:rFonts w:eastAsia="Times New Roman" w:cs="Times New Roman"/>
          <w:b/>
          <w:lang w:val="ru-RU" w:eastAsia="ru-RU" w:bidi="ar-SA"/>
        </w:rPr>
        <w:t>_______________________________________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r>
        <w:rPr>
          <w:rFonts w:eastAsia="Times New Roman" w:cs="Times New Roman"/>
          <w:b/>
          <w:lang w:val="ru-RU" w:eastAsia="ru-RU" w:bidi="ar-SA"/>
        </w:rPr>
        <w:t>_______________________________________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r>
        <w:rPr>
          <w:rFonts w:eastAsia="Times New Roman" w:cs="Times New Roman"/>
          <w:b/>
          <w:lang w:val="ru-RU" w:eastAsia="ru-RU" w:bidi="ar-SA"/>
        </w:rPr>
        <w:t>_______________________________________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sz w:val="18"/>
          <w:szCs w:val="18"/>
          <w:lang w:val="ru-RU" w:eastAsia="ru-RU" w:bidi="ar-SA"/>
        </w:rPr>
      </w:pPr>
      <w:r>
        <w:rPr>
          <w:rFonts w:eastAsia="Times New Roman" w:cs="Times New Roman"/>
          <w:i/>
          <w:iCs/>
          <w:sz w:val="18"/>
          <w:szCs w:val="18"/>
          <w:lang w:val="ru-RU" w:eastAsia="ru-RU" w:bidi="ar-SA"/>
        </w:rPr>
        <w:t xml:space="preserve">       </w:t>
      </w:r>
      <w:r>
        <w:rPr>
          <w:rFonts w:eastAsia="Times New Roman" w:cs="Times New Roman"/>
          <w:i/>
          <w:iCs/>
          <w:sz w:val="16"/>
          <w:szCs w:val="16"/>
          <w:lang w:val="ru-RU" w:eastAsia="ru-RU" w:bidi="ar-SA"/>
        </w:rPr>
        <w:t xml:space="preserve">  ( паспорт серия, номер, кем выдан, дата выдачи)</w:t>
      </w:r>
    </w:p>
    <w:p w:rsidR="00822D2E" w:rsidRDefault="009A13BA">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А</w:t>
      </w:r>
      <w:r w:rsidR="00354C79">
        <w:rPr>
          <w:rFonts w:eastAsia="Times New Roman" w:cs="Times New Roman"/>
          <w:i/>
          <w:iCs/>
          <w:sz w:val="23"/>
          <w:szCs w:val="26"/>
          <w:lang w:val="ru-RU" w:eastAsia="ru-RU" w:bidi="ar-SA"/>
        </w:rPr>
        <w:t>дрес______</w:t>
      </w:r>
      <w:r>
        <w:rPr>
          <w:rFonts w:eastAsia="Times New Roman" w:cs="Times New Roman"/>
          <w:i/>
          <w:iCs/>
          <w:sz w:val="23"/>
          <w:szCs w:val="26"/>
          <w:lang w:val="ru-RU" w:eastAsia="ru-RU" w:bidi="ar-SA"/>
        </w:rPr>
        <w:t>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___________</w:t>
      </w:r>
      <w:r w:rsidR="009A13BA">
        <w:rPr>
          <w:rFonts w:eastAsia="Times New Roman" w:cs="Times New Roman"/>
          <w:i/>
          <w:iCs/>
          <w:sz w:val="23"/>
          <w:szCs w:val="26"/>
          <w:lang w:val="ru-RU" w:eastAsia="ru-RU" w:bidi="ar-SA"/>
        </w:rPr>
        <w:t>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 xml:space="preserve">                                        </w:t>
      </w:r>
      <w:r>
        <w:rPr>
          <w:rFonts w:eastAsia="Times New Roman" w:cs="Times New Roman"/>
          <w:i/>
          <w:iCs/>
          <w:sz w:val="16"/>
          <w:szCs w:val="16"/>
          <w:lang w:val="ru-RU" w:eastAsia="ru-RU" w:bidi="ar-SA"/>
        </w:rPr>
        <w:t xml:space="preserve">          (по прописке)</w:t>
      </w:r>
    </w:p>
    <w:p w:rsidR="00822D2E" w:rsidRDefault="009A13BA">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 xml:space="preserve">Адрес </w:t>
      </w:r>
      <w:r w:rsidR="00354C79">
        <w:rPr>
          <w:rFonts w:eastAsia="Times New Roman" w:cs="Times New Roman"/>
          <w:i/>
          <w:iCs/>
          <w:sz w:val="23"/>
          <w:szCs w:val="26"/>
          <w:lang w:val="ru-RU" w:eastAsia="ru-RU" w:bidi="ar-SA"/>
        </w:rPr>
        <w:t>факт.</w:t>
      </w:r>
      <w:r>
        <w:rPr>
          <w:rFonts w:eastAsia="Times New Roman" w:cs="Times New Roman"/>
          <w:i/>
          <w:iCs/>
          <w:sz w:val="23"/>
          <w:szCs w:val="26"/>
          <w:lang w:val="ru-RU" w:eastAsia="ru-RU" w:bidi="ar-SA"/>
        </w:rPr>
        <w:t>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___________</w:t>
      </w:r>
      <w:r w:rsidR="009A13BA">
        <w:rPr>
          <w:rFonts w:eastAsia="Times New Roman" w:cs="Times New Roman"/>
          <w:i/>
          <w:iCs/>
          <w:sz w:val="23"/>
          <w:szCs w:val="26"/>
          <w:lang w:val="ru-RU" w:eastAsia="ru-RU" w:bidi="ar-SA"/>
        </w:rPr>
        <w:t>_______________________________</w:t>
      </w:r>
    </w:p>
    <w:p w:rsidR="00822D2E" w:rsidRDefault="00354C79">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r>
        <w:rPr>
          <w:rFonts w:eastAsia="Times New Roman" w:cs="Times New Roman"/>
          <w:i/>
          <w:iCs/>
          <w:sz w:val="23"/>
          <w:szCs w:val="26"/>
          <w:lang w:val="ru-RU" w:eastAsia="ru-RU" w:bidi="ar-SA"/>
        </w:rPr>
        <w:t>тел._______</w:t>
      </w:r>
      <w:r w:rsidR="009A13BA">
        <w:rPr>
          <w:rFonts w:eastAsia="Times New Roman" w:cs="Times New Roman"/>
          <w:i/>
          <w:iCs/>
          <w:sz w:val="23"/>
          <w:szCs w:val="26"/>
          <w:lang w:val="ru-RU" w:eastAsia="ru-RU" w:bidi="ar-SA"/>
        </w:rPr>
        <w:t>_______________________________</w:t>
      </w:r>
    </w:p>
    <w:p w:rsidR="00822D2E" w:rsidRDefault="00822D2E">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p>
    <w:p w:rsidR="00822D2E" w:rsidRDefault="00822D2E">
      <w:pPr>
        <w:pStyle w:val="Standard"/>
        <w:tabs>
          <w:tab w:val="left" w:pos="5684"/>
          <w:tab w:val="left" w:pos="5967"/>
          <w:tab w:val="left" w:pos="6327"/>
        </w:tabs>
        <w:spacing w:line="200" w:lineRule="atLeast"/>
        <w:ind w:left="5400" w:firstLine="720"/>
        <w:jc w:val="both"/>
        <w:rPr>
          <w:rFonts w:eastAsia="Times New Roman" w:cs="Times New Roman"/>
          <w:i/>
          <w:iCs/>
          <w:lang w:val="ru-RU" w:eastAsia="ru-RU" w:bidi="ar-SA"/>
        </w:rPr>
      </w:pPr>
    </w:p>
    <w:p w:rsidR="00822D2E" w:rsidRDefault="00354C79">
      <w:pPr>
        <w:pStyle w:val="Standard"/>
        <w:tabs>
          <w:tab w:val="left" w:pos="284"/>
          <w:tab w:val="left" w:pos="567"/>
          <w:tab w:val="left" w:pos="927"/>
        </w:tabs>
        <w:spacing w:line="200" w:lineRule="atLeast"/>
        <w:jc w:val="center"/>
        <w:rPr>
          <w:rFonts w:eastAsia="Times New Roman" w:cs="Times New Roman"/>
          <w:i/>
          <w:iCs/>
          <w:sz w:val="26"/>
          <w:szCs w:val="26"/>
          <w:lang w:val="ru-RU" w:eastAsia="ru-RU" w:bidi="ar-SA"/>
        </w:rPr>
      </w:pPr>
      <w:r>
        <w:rPr>
          <w:rFonts w:eastAsia="Times New Roman" w:cs="Times New Roman"/>
          <w:i/>
          <w:iCs/>
          <w:sz w:val="26"/>
          <w:szCs w:val="26"/>
          <w:lang w:val="ru-RU" w:eastAsia="ru-RU" w:bidi="ar-SA"/>
        </w:rPr>
        <w:t>Заявление</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 xml:space="preserve">                      </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 xml:space="preserve">                                Прошу заключить договор холодного водоснабжения и водоотведения </w:t>
      </w:r>
      <w:proofErr w:type="gramStart"/>
      <w:r>
        <w:rPr>
          <w:rFonts w:eastAsia="Times New Roman" w:cs="Times New Roman"/>
          <w:i/>
          <w:iCs/>
          <w:lang w:val="ru-RU" w:eastAsia="ru-RU" w:bidi="ar-SA"/>
        </w:rPr>
        <w:t xml:space="preserve">( </w:t>
      </w:r>
      <w:proofErr w:type="gramEnd"/>
      <w:r>
        <w:rPr>
          <w:rFonts w:eastAsia="Times New Roman" w:cs="Times New Roman"/>
          <w:i/>
          <w:iCs/>
          <w:lang w:val="ru-RU" w:eastAsia="ru-RU" w:bidi="ar-SA"/>
        </w:rPr>
        <w:t>нужное подчеркнуть) по жилому дому, расположенному по адресу:</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___________________________________________________________________________________________</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___________________________________________________________________________________________</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 xml:space="preserve">                                          </w:t>
      </w:r>
      <w:r>
        <w:rPr>
          <w:rFonts w:eastAsia="Times New Roman" w:cs="Times New Roman"/>
          <w:i/>
          <w:iCs/>
          <w:sz w:val="18"/>
          <w:szCs w:val="18"/>
          <w:lang w:val="ru-RU" w:eastAsia="ru-RU" w:bidi="ar-SA"/>
        </w:rPr>
        <w:t xml:space="preserve">   (город/село, микрорайон, улица, дом, кв.)</w:t>
      </w:r>
    </w:p>
    <w:p w:rsidR="00822D2E" w:rsidRDefault="00354C79">
      <w:pPr>
        <w:pStyle w:val="Standard"/>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Приложение:</w:t>
      </w:r>
    </w:p>
    <w:p w:rsidR="00822D2E" w:rsidRDefault="00354C79">
      <w:pPr>
        <w:pStyle w:val="Standard"/>
        <w:numPr>
          <w:ilvl w:val="0"/>
          <w:numId w:val="2"/>
        </w:numPr>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копию документа, подтверждающего право собственности на помещение в жилом доме;</w:t>
      </w:r>
    </w:p>
    <w:p w:rsidR="00822D2E" w:rsidRDefault="00354C79">
      <w:pPr>
        <w:pStyle w:val="Standard"/>
        <w:numPr>
          <w:ilvl w:val="0"/>
          <w:numId w:val="2"/>
        </w:numPr>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копию документа, удостоверяющего личность собственника помещения;</w:t>
      </w:r>
    </w:p>
    <w:p w:rsidR="00822D2E" w:rsidRDefault="00354C79">
      <w:pPr>
        <w:pStyle w:val="Standard"/>
        <w:numPr>
          <w:ilvl w:val="0"/>
          <w:numId w:val="2"/>
        </w:numPr>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справку о составе семьи;</w:t>
      </w:r>
    </w:p>
    <w:p w:rsidR="00822D2E" w:rsidRDefault="00354C79">
      <w:pPr>
        <w:pStyle w:val="Standard"/>
        <w:numPr>
          <w:ilvl w:val="0"/>
          <w:numId w:val="2"/>
        </w:numPr>
        <w:tabs>
          <w:tab w:val="left" w:pos="284"/>
          <w:tab w:val="left" w:pos="567"/>
          <w:tab w:val="left" w:pos="927"/>
        </w:tabs>
        <w:spacing w:line="200" w:lineRule="atLeast"/>
        <w:rPr>
          <w:rFonts w:eastAsia="Times New Roman" w:cs="Times New Roman"/>
          <w:i/>
          <w:iCs/>
          <w:lang w:val="ru-RU" w:eastAsia="ru-RU" w:bidi="ar-SA"/>
        </w:rPr>
      </w:pPr>
      <w:r>
        <w:rPr>
          <w:rFonts w:eastAsia="Times New Roman" w:cs="Times New Roman"/>
          <w:i/>
          <w:iCs/>
          <w:lang w:val="ru-RU" w:eastAsia="ru-RU" w:bidi="ar-SA"/>
        </w:rPr>
        <w:t>копию паспорта на прибор учета воды.</w:t>
      </w:r>
    </w:p>
    <w:p w:rsidR="00822D2E" w:rsidRDefault="00822D2E">
      <w:pPr>
        <w:pStyle w:val="Standard"/>
        <w:tabs>
          <w:tab w:val="left" w:pos="284"/>
          <w:tab w:val="left" w:pos="567"/>
          <w:tab w:val="left" w:pos="927"/>
        </w:tabs>
        <w:spacing w:line="200" w:lineRule="atLeast"/>
        <w:rPr>
          <w:rFonts w:eastAsia="Times New Roman" w:cs="Times New Roman"/>
          <w:i/>
          <w:iCs/>
          <w:lang w:val="ru-RU" w:eastAsia="ru-RU" w:bidi="ar-SA"/>
        </w:rPr>
      </w:pPr>
    </w:p>
    <w:p w:rsidR="00822D2E" w:rsidRDefault="00822D2E">
      <w:pPr>
        <w:pStyle w:val="Standard"/>
        <w:tabs>
          <w:tab w:val="left" w:pos="284"/>
          <w:tab w:val="left" w:pos="567"/>
          <w:tab w:val="left" w:pos="927"/>
        </w:tabs>
        <w:spacing w:line="200" w:lineRule="atLeast"/>
        <w:rPr>
          <w:rFonts w:eastAsia="Times New Roman" w:cs="Times New Roman"/>
          <w:i/>
          <w:iCs/>
          <w:sz w:val="23"/>
          <w:szCs w:val="26"/>
          <w:lang w:val="ru-RU" w:eastAsia="ru-RU" w:bidi="ar-SA"/>
        </w:rPr>
      </w:pPr>
    </w:p>
    <w:p w:rsidR="00822D2E" w:rsidRDefault="009A13BA">
      <w:pPr>
        <w:pStyle w:val="Standard"/>
        <w:tabs>
          <w:tab w:val="left" w:pos="284"/>
          <w:tab w:val="left" w:pos="567"/>
          <w:tab w:val="left" w:pos="927"/>
        </w:tabs>
        <w:spacing w:line="200" w:lineRule="atLeast"/>
        <w:rPr>
          <w:rFonts w:eastAsia="Times New Roman" w:cs="Times New Roman"/>
          <w:i/>
          <w:iCs/>
          <w:sz w:val="23"/>
          <w:szCs w:val="26"/>
          <w:lang w:val="ru-RU" w:eastAsia="ru-RU" w:bidi="ar-SA"/>
        </w:rPr>
      </w:pPr>
      <w:r>
        <w:rPr>
          <w:rFonts w:eastAsia="Times New Roman" w:cs="Times New Roman"/>
          <w:i/>
          <w:iCs/>
          <w:sz w:val="23"/>
          <w:szCs w:val="26"/>
          <w:lang w:val="ru-RU" w:eastAsia="ru-RU" w:bidi="ar-SA"/>
        </w:rPr>
        <w:t>«____»_________________20</w:t>
      </w:r>
      <w:r w:rsidR="00354C79">
        <w:rPr>
          <w:rFonts w:eastAsia="Times New Roman" w:cs="Times New Roman"/>
          <w:i/>
          <w:iCs/>
          <w:sz w:val="23"/>
          <w:szCs w:val="26"/>
          <w:lang w:val="ru-RU" w:eastAsia="ru-RU" w:bidi="ar-SA"/>
        </w:rPr>
        <w:t>___г.                                                               _______________________________</w:t>
      </w:r>
    </w:p>
    <w:p w:rsidR="00822D2E" w:rsidRDefault="00822D2E">
      <w:pPr>
        <w:pStyle w:val="Standard"/>
        <w:tabs>
          <w:tab w:val="left" w:pos="284"/>
          <w:tab w:val="left" w:pos="567"/>
          <w:tab w:val="left" w:pos="927"/>
        </w:tabs>
        <w:spacing w:line="200" w:lineRule="atLeast"/>
        <w:rPr>
          <w:rFonts w:eastAsia="Times New Roman" w:cs="Times New Roman"/>
          <w:i/>
          <w:iCs/>
          <w:sz w:val="23"/>
          <w:szCs w:val="26"/>
          <w:lang w:val="ru-RU" w:eastAsia="ru-RU" w:bidi="ar-SA"/>
        </w:rPr>
      </w:pPr>
    </w:p>
    <w:p w:rsidR="00822D2E" w:rsidRDefault="00354C79">
      <w:pPr>
        <w:pStyle w:val="Standard"/>
        <w:spacing w:before="120"/>
        <w:jc w:val="both"/>
        <w:rPr>
          <w:lang w:eastAsia="ru-RU"/>
        </w:rPr>
      </w:pPr>
      <w:proofErr w:type="spellStart"/>
      <w:r>
        <w:rPr>
          <w:lang w:eastAsia="ru-RU"/>
        </w:rPr>
        <w:t>Приложение</w:t>
      </w:r>
      <w:proofErr w:type="spellEnd"/>
      <w:r>
        <w:rPr>
          <w:lang w:eastAsia="ru-RU"/>
        </w:rPr>
        <w:t xml:space="preserve"> № 1</w:t>
      </w:r>
    </w:p>
    <w:p w:rsidR="00822D2E" w:rsidRDefault="00354C79">
      <w:pPr>
        <w:pStyle w:val="Standard"/>
        <w:spacing w:line="200" w:lineRule="atLeast"/>
        <w:jc w:val="both"/>
        <w:rPr>
          <w:lang w:eastAsia="ru-RU"/>
        </w:rPr>
      </w:pPr>
      <w:r>
        <w:rPr>
          <w:lang w:eastAsia="ru-RU"/>
        </w:rPr>
        <w:t xml:space="preserve">к  </w:t>
      </w:r>
      <w:proofErr w:type="spellStart"/>
      <w:r>
        <w:rPr>
          <w:lang w:eastAsia="ru-RU"/>
        </w:rPr>
        <w:t>договору</w:t>
      </w:r>
      <w:proofErr w:type="spellEnd"/>
      <w:r>
        <w:rPr>
          <w:lang w:eastAsia="ru-RU"/>
        </w:rPr>
        <w:t xml:space="preserve">  </w:t>
      </w:r>
      <w:proofErr w:type="spellStart"/>
      <w:r>
        <w:rPr>
          <w:lang w:eastAsia="ru-RU"/>
        </w:rPr>
        <w:t>водоснабжения</w:t>
      </w:r>
      <w:proofErr w:type="spellEnd"/>
    </w:p>
    <w:p w:rsidR="00822D2E" w:rsidRDefault="00354C79">
      <w:pPr>
        <w:pStyle w:val="Standard"/>
        <w:spacing w:line="200" w:lineRule="atLeast"/>
        <w:jc w:val="both"/>
        <w:rPr>
          <w:lang w:eastAsia="ru-RU"/>
        </w:rPr>
      </w:pPr>
      <w:r>
        <w:rPr>
          <w:lang w:eastAsia="ru-RU"/>
        </w:rPr>
        <w:t xml:space="preserve">                                                      </w:t>
      </w:r>
    </w:p>
    <w:p w:rsidR="00822D2E" w:rsidRDefault="009A13BA">
      <w:pPr>
        <w:pStyle w:val="Standard"/>
        <w:spacing w:line="200" w:lineRule="atLeast"/>
        <w:jc w:val="both"/>
        <w:rPr>
          <w:lang w:eastAsia="ru-RU"/>
        </w:rPr>
      </w:pPr>
      <w:proofErr w:type="spellStart"/>
      <w:r>
        <w:rPr>
          <w:lang w:eastAsia="ru-RU"/>
        </w:rPr>
        <w:t>от</w:t>
      </w:r>
      <w:proofErr w:type="spellEnd"/>
      <w:r>
        <w:rPr>
          <w:lang w:eastAsia="ru-RU"/>
        </w:rPr>
        <w:t xml:space="preserve"> «____»_______20</w:t>
      </w:r>
      <w:r w:rsidR="00354C79">
        <w:rPr>
          <w:lang w:eastAsia="ru-RU"/>
        </w:rPr>
        <w:t>___г. № ______</w:t>
      </w:r>
    </w:p>
    <w:p w:rsidR="00822D2E" w:rsidRDefault="00354C79">
      <w:pPr>
        <w:pStyle w:val="Standard"/>
        <w:spacing w:line="200" w:lineRule="atLeast"/>
        <w:jc w:val="both"/>
        <w:rPr>
          <w:b/>
          <w:lang w:eastAsia="ru-RU"/>
        </w:rPr>
      </w:pPr>
      <w:proofErr w:type="spellStart"/>
      <w:r>
        <w:rPr>
          <w:b/>
          <w:lang w:eastAsia="ru-RU"/>
        </w:rPr>
        <w:t>Сведения</w:t>
      </w:r>
      <w:proofErr w:type="spellEnd"/>
      <w:r>
        <w:rPr>
          <w:b/>
          <w:lang w:eastAsia="ru-RU"/>
        </w:rPr>
        <w:t xml:space="preserve"> о </w:t>
      </w:r>
      <w:proofErr w:type="spellStart"/>
      <w:r>
        <w:rPr>
          <w:b/>
          <w:lang w:eastAsia="ru-RU"/>
        </w:rPr>
        <w:t>приборах</w:t>
      </w:r>
      <w:proofErr w:type="spellEnd"/>
      <w:r>
        <w:rPr>
          <w:b/>
          <w:lang w:eastAsia="ru-RU"/>
        </w:rPr>
        <w:t xml:space="preserve"> </w:t>
      </w:r>
      <w:proofErr w:type="spellStart"/>
      <w:r>
        <w:rPr>
          <w:b/>
          <w:lang w:eastAsia="ru-RU"/>
        </w:rPr>
        <w:t>учета</w:t>
      </w:r>
      <w:proofErr w:type="spellEnd"/>
    </w:p>
    <w:p w:rsidR="00822D2E" w:rsidRDefault="00354C79">
      <w:pPr>
        <w:pStyle w:val="Standard"/>
        <w:spacing w:line="200" w:lineRule="atLeast"/>
        <w:jc w:val="both"/>
        <w:rPr>
          <w:b/>
          <w:lang w:eastAsia="ru-RU"/>
        </w:rPr>
      </w:pPr>
      <w:proofErr w:type="spellStart"/>
      <w:r>
        <w:rPr>
          <w:b/>
          <w:lang w:eastAsia="ru-RU"/>
        </w:rPr>
        <w:t>холодной</w:t>
      </w:r>
      <w:proofErr w:type="spellEnd"/>
      <w:r>
        <w:rPr>
          <w:b/>
          <w:lang w:eastAsia="ru-RU"/>
        </w:rPr>
        <w:t xml:space="preserve"> </w:t>
      </w:r>
      <w:proofErr w:type="spellStart"/>
      <w:r>
        <w:rPr>
          <w:b/>
          <w:lang w:eastAsia="ru-RU"/>
        </w:rPr>
        <w:t>воды</w:t>
      </w:r>
      <w:proofErr w:type="spellEnd"/>
      <w:r>
        <w:rPr>
          <w:b/>
          <w:lang w:eastAsia="ru-RU"/>
        </w:rPr>
        <w:t xml:space="preserve"> и </w:t>
      </w:r>
      <w:proofErr w:type="spellStart"/>
      <w:r>
        <w:rPr>
          <w:b/>
          <w:lang w:eastAsia="ru-RU"/>
        </w:rPr>
        <w:t>сточных</w:t>
      </w:r>
      <w:proofErr w:type="spellEnd"/>
      <w:r>
        <w:rPr>
          <w:b/>
          <w:lang w:eastAsia="ru-RU"/>
        </w:rPr>
        <w:t xml:space="preserve"> </w:t>
      </w:r>
      <w:proofErr w:type="spellStart"/>
      <w:r>
        <w:rPr>
          <w:b/>
          <w:lang w:eastAsia="ru-RU"/>
        </w:rPr>
        <w:t>вод</w:t>
      </w:r>
      <w:proofErr w:type="spellEnd"/>
    </w:p>
    <w:p w:rsidR="00822D2E" w:rsidRDefault="00822D2E">
      <w:pPr>
        <w:pStyle w:val="Standard"/>
        <w:spacing w:line="200" w:lineRule="atLeast"/>
        <w:jc w:val="both"/>
        <w:rPr>
          <w:lang w:eastAsia="ru-RU"/>
        </w:rPr>
      </w:pPr>
    </w:p>
    <w:tbl>
      <w:tblPr>
        <w:tblW w:w="10980" w:type="dxa"/>
        <w:tblInd w:w="-123" w:type="dxa"/>
        <w:tblLayout w:type="fixed"/>
        <w:tblCellMar>
          <w:left w:w="10" w:type="dxa"/>
          <w:right w:w="10" w:type="dxa"/>
        </w:tblCellMar>
        <w:tblLook w:val="0000" w:firstRow="0" w:lastRow="0" w:firstColumn="0" w:lastColumn="0" w:noHBand="0" w:noVBand="0"/>
      </w:tblPr>
      <w:tblGrid>
        <w:gridCol w:w="649"/>
        <w:gridCol w:w="2515"/>
        <w:gridCol w:w="1256"/>
        <w:gridCol w:w="1227"/>
        <w:gridCol w:w="1742"/>
        <w:gridCol w:w="1847"/>
        <w:gridCol w:w="1744"/>
      </w:tblGrid>
      <w:tr w:rsidR="00822D2E">
        <w:trPr>
          <w:trHeight w:val="36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eastAsia="ru-RU"/>
              </w:rPr>
            </w:pPr>
            <w:r>
              <w:rPr>
                <w:lang w:eastAsia="ru-RU"/>
              </w:rPr>
              <w:t>№</w:t>
            </w:r>
          </w:p>
          <w:p w:rsidR="00822D2E" w:rsidRDefault="00354C79">
            <w:pPr>
              <w:pStyle w:val="Standard"/>
              <w:spacing w:line="200" w:lineRule="atLeast"/>
              <w:jc w:val="both"/>
              <w:rPr>
                <w:lang w:eastAsia="ru-RU"/>
              </w:rPr>
            </w:pPr>
            <w:r>
              <w:rPr>
                <w:lang w:eastAsia="ru-RU"/>
              </w:rPr>
              <w:t>п/п</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val="ru-RU" w:eastAsia="ru-RU"/>
              </w:rPr>
            </w:pPr>
            <w:r>
              <w:rPr>
                <w:lang w:val="ru-RU" w:eastAsia="ru-RU"/>
              </w:rPr>
              <w:t>Адрес</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eastAsia="ru-RU"/>
              </w:rPr>
            </w:pPr>
            <w:proofErr w:type="spellStart"/>
            <w:r>
              <w:rPr>
                <w:lang w:eastAsia="ru-RU"/>
              </w:rPr>
              <w:t>Диаметр</w:t>
            </w:r>
            <w:proofErr w:type="spellEnd"/>
            <w:r>
              <w:rPr>
                <w:lang w:eastAsia="ru-RU"/>
              </w:rPr>
              <w:t xml:space="preserve"> </w:t>
            </w:r>
            <w:proofErr w:type="spellStart"/>
            <w:r>
              <w:rPr>
                <w:lang w:eastAsia="ru-RU"/>
              </w:rPr>
              <w:t>прибора</w:t>
            </w:r>
            <w:proofErr w:type="spellEnd"/>
            <w:r>
              <w:rPr>
                <w:lang w:eastAsia="ru-RU"/>
              </w:rPr>
              <w:t xml:space="preserve"> </w:t>
            </w:r>
            <w:proofErr w:type="spellStart"/>
            <w:r>
              <w:rPr>
                <w:lang w:eastAsia="ru-RU"/>
              </w:rPr>
              <w:t>учета</w:t>
            </w:r>
            <w:proofErr w:type="spellEnd"/>
            <w:r>
              <w:rPr>
                <w:lang w:eastAsia="ru-RU"/>
              </w:rPr>
              <w:t xml:space="preserve">, </w:t>
            </w:r>
            <w:proofErr w:type="spellStart"/>
            <w:r>
              <w:rPr>
                <w:lang w:eastAsia="ru-RU"/>
              </w:rPr>
              <w:t>мм</w:t>
            </w:r>
            <w:proofErr w:type="spellEnd"/>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eastAsia="ru-RU"/>
              </w:rPr>
            </w:pPr>
            <w:proofErr w:type="spellStart"/>
            <w:r>
              <w:rPr>
                <w:lang w:eastAsia="ru-RU"/>
              </w:rPr>
              <w:t>Марка</w:t>
            </w:r>
            <w:proofErr w:type="spellEnd"/>
            <w:r>
              <w:rPr>
                <w:lang w:eastAsia="ru-RU"/>
              </w:rPr>
              <w:t xml:space="preserve"> </w:t>
            </w:r>
            <w:proofErr w:type="spellStart"/>
            <w:r>
              <w:rPr>
                <w:lang w:eastAsia="ru-RU"/>
              </w:rPr>
              <w:t>прибора</w:t>
            </w:r>
            <w:proofErr w:type="spellEnd"/>
            <w:r>
              <w:rPr>
                <w:lang w:eastAsia="ru-RU"/>
              </w:rPr>
              <w:t xml:space="preserve"> </w:t>
            </w:r>
            <w:proofErr w:type="spellStart"/>
            <w:r>
              <w:rPr>
                <w:lang w:eastAsia="ru-RU"/>
              </w:rPr>
              <w:t>учета</w:t>
            </w:r>
            <w:proofErr w:type="spellEnd"/>
          </w:p>
        </w:tc>
        <w:tc>
          <w:tcPr>
            <w:tcW w:w="17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eastAsia="ru-RU"/>
              </w:rPr>
            </w:pPr>
            <w:proofErr w:type="spellStart"/>
            <w:r>
              <w:rPr>
                <w:lang w:eastAsia="ru-RU"/>
              </w:rPr>
              <w:t>Заводской</w:t>
            </w:r>
            <w:proofErr w:type="spellEnd"/>
            <w:r>
              <w:rPr>
                <w:lang w:eastAsia="ru-RU"/>
              </w:rPr>
              <w:t xml:space="preserve"> </w:t>
            </w:r>
            <w:proofErr w:type="spellStart"/>
            <w:r>
              <w:rPr>
                <w:lang w:eastAsia="ru-RU"/>
              </w:rPr>
              <w:t>номер</w:t>
            </w:r>
            <w:proofErr w:type="spellEnd"/>
            <w:r>
              <w:rPr>
                <w:lang w:eastAsia="ru-RU"/>
              </w:rPr>
              <w:t xml:space="preserve"> </w:t>
            </w:r>
            <w:proofErr w:type="spellStart"/>
            <w:r>
              <w:rPr>
                <w:lang w:eastAsia="ru-RU"/>
              </w:rPr>
              <w:t>прибора</w:t>
            </w:r>
            <w:proofErr w:type="spellEnd"/>
            <w:r>
              <w:rPr>
                <w:lang w:eastAsia="ru-RU"/>
              </w:rPr>
              <w:t xml:space="preserve"> </w:t>
            </w:r>
            <w:proofErr w:type="spellStart"/>
            <w:r>
              <w:rPr>
                <w:lang w:eastAsia="ru-RU"/>
              </w:rPr>
              <w:t>учета</w:t>
            </w:r>
            <w:proofErr w:type="spellEnd"/>
          </w:p>
        </w:tc>
        <w:tc>
          <w:tcPr>
            <w:tcW w:w="18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val="ru-RU" w:eastAsia="ru-RU"/>
              </w:rPr>
            </w:pPr>
            <w:r>
              <w:rPr>
                <w:lang w:val="ru-RU" w:eastAsia="ru-RU"/>
              </w:rPr>
              <w:t>Дата поверки</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D2E" w:rsidRDefault="00354C79">
            <w:pPr>
              <w:pStyle w:val="Standard"/>
              <w:snapToGrid w:val="0"/>
              <w:spacing w:line="200" w:lineRule="atLeast"/>
              <w:jc w:val="both"/>
              <w:rPr>
                <w:lang w:val="ru-RU" w:eastAsia="ru-RU"/>
              </w:rPr>
            </w:pPr>
            <w:r>
              <w:rPr>
                <w:lang w:val="ru-RU" w:eastAsia="ru-RU"/>
              </w:rPr>
              <w:t>Начальное показание</w:t>
            </w:r>
          </w:p>
        </w:tc>
      </w:tr>
      <w:tr w:rsidR="00822D2E">
        <w:trPr>
          <w:trHeight w:val="167"/>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1</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2</w:t>
            </w: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3</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4</w:t>
            </w:r>
          </w:p>
        </w:tc>
        <w:tc>
          <w:tcPr>
            <w:tcW w:w="1742"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5</w:t>
            </w:r>
          </w:p>
        </w:tc>
        <w:tc>
          <w:tcPr>
            <w:tcW w:w="184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6</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D2E" w:rsidRDefault="00354C79">
            <w:pPr>
              <w:pStyle w:val="Standard"/>
              <w:snapToGrid w:val="0"/>
              <w:spacing w:line="200" w:lineRule="atLeast"/>
              <w:jc w:val="center"/>
              <w:rPr>
                <w:lang w:eastAsia="ru-RU"/>
              </w:rPr>
            </w:pPr>
            <w:r>
              <w:rPr>
                <w:lang w:eastAsia="ru-RU"/>
              </w:rPr>
              <w:t>7</w:t>
            </w:r>
          </w:p>
        </w:tc>
      </w:tr>
      <w:tr w:rsidR="00822D2E">
        <w:trPr>
          <w:trHeight w:val="36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2"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84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r>
      <w:tr w:rsidR="00822D2E">
        <w:trPr>
          <w:trHeight w:val="36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56"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2"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847" w:type="dxa"/>
            <w:tcBorders>
              <w:top w:val="single" w:sz="4" w:space="0" w:color="000000"/>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r>
      <w:tr w:rsidR="00822D2E">
        <w:trPr>
          <w:trHeight w:val="360"/>
        </w:trPr>
        <w:tc>
          <w:tcPr>
            <w:tcW w:w="650"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2515"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56"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27"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2"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847"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4" w:type="dxa"/>
            <w:tcBorders>
              <w:left w:val="single" w:sz="4" w:space="0" w:color="000000"/>
              <w:bottom w:val="single" w:sz="4" w:space="0" w:color="000000"/>
              <w:right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r>
      <w:tr w:rsidR="00822D2E">
        <w:trPr>
          <w:trHeight w:val="360"/>
        </w:trPr>
        <w:tc>
          <w:tcPr>
            <w:tcW w:w="650"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2515"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56"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227"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2"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847" w:type="dxa"/>
            <w:tcBorders>
              <w:left w:val="single" w:sz="4" w:space="0" w:color="000000"/>
              <w:bottom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1744" w:type="dxa"/>
            <w:tcBorders>
              <w:left w:val="single" w:sz="4" w:space="0" w:color="000000"/>
              <w:bottom w:val="single" w:sz="4" w:space="0" w:color="000000"/>
              <w:right w:val="single" w:sz="4" w:space="0" w:color="000000"/>
            </w:tcBorders>
            <w:tcMar>
              <w:top w:w="0" w:type="dxa"/>
              <w:left w:w="108" w:type="dxa"/>
              <w:bottom w:w="0" w:type="dxa"/>
              <w:right w:w="108" w:type="dxa"/>
            </w:tcMar>
          </w:tcPr>
          <w:p w:rsidR="00822D2E" w:rsidRDefault="00822D2E">
            <w:pPr>
              <w:pStyle w:val="Standard"/>
              <w:snapToGrid w:val="0"/>
              <w:spacing w:line="200" w:lineRule="atLeast"/>
              <w:jc w:val="both"/>
              <w:rPr>
                <w:lang w:eastAsia="ru-RU"/>
              </w:rPr>
            </w:pPr>
          </w:p>
        </w:tc>
      </w:tr>
    </w:tbl>
    <w:p w:rsidR="00822D2E" w:rsidRDefault="00822D2E">
      <w:pPr>
        <w:pStyle w:val="Standard"/>
        <w:spacing w:line="200" w:lineRule="atLeast"/>
        <w:jc w:val="both"/>
      </w:pPr>
    </w:p>
    <w:tbl>
      <w:tblPr>
        <w:tblW w:w="9956" w:type="dxa"/>
        <w:tblInd w:w="-90" w:type="dxa"/>
        <w:tblLayout w:type="fixed"/>
        <w:tblCellMar>
          <w:left w:w="10" w:type="dxa"/>
          <w:right w:w="10" w:type="dxa"/>
        </w:tblCellMar>
        <w:tblLook w:val="0000" w:firstRow="0" w:lastRow="0" w:firstColumn="0" w:lastColumn="0" w:noHBand="0" w:noVBand="0"/>
      </w:tblPr>
      <w:tblGrid>
        <w:gridCol w:w="4607"/>
        <w:gridCol w:w="5349"/>
      </w:tblGrid>
      <w:tr w:rsidR="00822D2E">
        <w:tc>
          <w:tcPr>
            <w:tcW w:w="4607"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p w:rsidR="00822D2E" w:rsidRDefault="00822D2E">
            <w:pPr>
              <w:pStyle w:val="Standard"/>
              <w:spacing w:line="200" w:lineRule="atLeast"/>
              <w:jc w:val="both"/>
              <w:rPr>
                <w:lang w:eastAsia="ru-RU"/>
              </w:rPr>
            </w:pPr>
          </w:p>
          <w:p w:rsidR="00822D2E" w:rsidRDefault="009A13BA">
            <w:pPr>
              <w:pStyle w:val="Standard"/>
              <w:spacing w:line="200" w:lineRule="atLeast"/>
              <w:jc w:val="both"/>
              <w:rPr>
                <w:lang w:eastAsia="ru-RU"/>
              </w:rPr>
            </w:pPr>
            <w:r>
              <w:rPr>
                <w:b/>
                <w:bCs/>
                <w:lang w:val="ru-RU" w:eastAsia="ru-RU"/>
              </w:rPr>
              <w:t>ООО «</w:t>
            </w:r>
            <w:proofErr w:type="spellStart"/>
            <w:r>
              <w:rPr>
                <w:b/>
                <w:bCs/>
                <w:lang w:val="ru-RU" w:eastAsia="ru-RU"/>
              </w:rPr>
              <w:t>ЯнаулВ</w:t>
            </w:r>
            <w:r w:rsidR="00354C79">
              <w:rPr>
                <w:b/>
                <w:bCs/>
                <w:lang w:val="ru-RU" w:eastAsia="ru-RU"/>
              </w:rPr>
              <w:t>одоканал</w:t>
            </w:r>
            <w:proofErr w:type="spellEnd"/>
            <w:r w:rsidR="00354C79">
              <w:rPr>
                <w:b/>
                <w:bCs/>
                <w:lang w:val="ru-RU" w:eastAsia="ru-RU"/>
              </w:rPr>
              <w:t>»</w:t>
            </w:r>
            <w:r w:rsidR="00354C79">
              <w:rPr>
                <w:lang w:eastAsia="ru-RU"/>
              </w:rPr>
              <w:t xml:space="preserve">:  </w:t>
            </w:r>
            <w:r w:rsidR="00354C79">
              <w:rPr>
                <w:lang w:eastAsia="ru-RU"/>
              </w:rPr>
              <w:tab/>
              <w:t xml:space="preserve">         </w:t>
            </w:r>
          </w:p>
        </w:tc>
        <w:tc>
          <w:tcPr>
            <w:tcW w:w="5349"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p w:rsidR="00822D2E" w:rsidRDefault="00822D2E">
            <w:pPr>
              <w:pStyle w:val="Standard"/>
              <w:spacing w:line="200" w:lineRule="atLeast"/>
              <w:jc w:val="both"/>
              <w:rPr>
                <w:lang w:eastAsia="ru-RU"/>
              </w:rPr>
            </w:pPr>
          </w:p>
          <w:p w:rsidR="00822D2E" w:rsidRDefault="00354C79">
            <w:pPr>
              <w:pStyle w:val="Standard"/>
              <w:spacing w:line="200" w:lineRule="atLeast"/>
              <w:jc w:val="both"/>
              <w:rPr>
                <w:lang w:eastAsia="ru-RU"/>
              </w:rPr>
            </w:pPr>
            <w:r>
              <w:rPr>
                <w:b/>
                <w:bCs/>
                <w:lang w:eastAsia="ru-RU"/>
              </w:rPr>
              <w:t xml:space="preserve">     </w:t>
            </w:r>
            <w:proofErr w:type="spellStart"/>
            <w:r>
              <w:rPr>
                <w:b/>
                <w:bCs/>
                <w:lang w:eastAsia="ru-RU"/>
              </w:rPr>
              <w:t>Абонент</w:t>
            </w:r>
            <w:proofErr w:type="spellEnd"/>
            <w:r>
              <w:rPr>
                <w:lang w:eastAsia="ru-RU"/>
              </w:rPr>
              <w:t>:</w:t>
            </w:r>
          </w:p>
        </w:tc>
      </w:tr>
      <w:tr w:rsidR="00822D2E">
        <w:tc>
          <w:tcPr>
            <w:tcW w:w="4607"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p w:rsidR="00822D2E" w:rsidRDefault="00354C79">
            <w:pPr>
              <w:pStyle w:val="Standard"/>
              <w:snapToGrid w:val="0"/>
              <w:spacing w:line="200" w:lineRule="atLeast"/>
              <w:jc w:val="both"/>
              <w:rPr>
                <w:lang w:eastAsia="ru-RU"/>
              </w:rPr>
            </w:pPr>
            <w:r>
              <w:rPr>
                <w:lang w:eastAsia="ru-RU"/>
              </w:rPr>
              <w:t>______________________________</w:t>
            </w:r>
          </w:p>
          <w:p w:rsidR="00822D2E" w:rsidRDefault="00822D2E">
            <w:pPr>
              <w:pStyle w:val="Standard"/>
              <w:spacing w:line="200" w:lineRule="atLeast"/>
              <w:jc w:val="both"/>
              <w:rPr>
                <w:lang w:eastAsia="ru-RU"/>
              </w:rPr>
            </w:pPr>
          </w:p>
        </w:tc>
        <w:tc>
          <w:tcPr>
            <w:tcW w:w="5349"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p w:rsidR="00822D2E" w:rsidRDefault="00354C79">
            <w:pPr>
              <w:pStyle w:val="Standard"/>
              <w:snapToGrid w:val="0"/>
              <w:spacing w:line="200" w:lineRule="atLeast"/>
              <w:jc w:val="both"/>
              <w:rPr>
                <w:lang w:eastAsia="ru-RU"/>
              </w:rPr>
            </w:pPr>
            <w:r>
              <w:rPr>
                <w:lang w:eastAsia="ru-RU"/>
              </w:rPr>
              <w:t xml:space="preserve">     _____________/____________________</w:t>
            </w:r>
          </w:p>
          <w:p w:rsidR="00822D2E" w:rsidRDefault="00822D2E">
            <w:pPr>
              <w:pStyle w:val="Standard"/>
              <w:snapToGrid w:val="0"/>
              <w:spacing w:line="200" w:lineRule="atLeast"/>
              <w:jc w:val="both"/>
              <w:rPr>
                <w:lang w:val="ru-RU" w:eastAsia="ru-RU"/>
              </w:rPr>
            </w:pPr>
          </w:p>
          <w:p w:rsidR="00822D2E" w:rsidRDefault="00354C79">
            <w:pPr>
              <w:pStyle w:val="Standard"/>
              <w:snapToGrid w:val="0"/>
              <w:spacing w:line="200" w:lineRule="atLeast"/>
              <w:jc w:val="both"/>
              <w:rPr>
                <w:lang w:val="ru-RU" w:eastAsia="ru-RU"/>
              </w:rPr>
            </w:pPr>
            <w:r>
              <w:rPr>
                <w:lang w:val="ru-RU" w:eastAsia="ru-RU"/>
              </w:rPr>
              <w:t xml:space="preserve">    тел._____________________________</w:t>
            </w:r>
          </w:p>
        </w:tc>
      </w:tr>
      <w:tr w:rsidR="00822D2E">
        <w:tc>
          <w:tcPr>
            <w:tcW w:w="4607" w:type="dxa"/>
            <w:tcMar>
              <w:top w:w="0" w:type="dxa"/>
              <w:left w:w="108" w:type="dxa"/>
              <w:bottom w:w="0" w:type="dxa"/>
              <w:right w:w="108" w:type="dxa"/>
            </w:tcMar>
          </w:tcPr>
          <w:p w:rsidR="00822D2E" w:rsidRDefault="009A13BA">
            <w:pPr>
              <w:pStyle w:val="Standard"/>
              <w:snapToGrid w:val="0"/>
              <w:spacing w:line="200" w:lineRule="atLeast"/>
              <w:jc w:val="both"/>
              <w:rPr>
                <w:lang w:val="ru-RU" w:eastAsia="ru-RU"/>
              </w:rPr>
            </w:pPr>
            <w:r>
              <w:rPr>
                <w:lang w:val="ru-RU" w:eastAsia="ru-RU"/>
              </w:rPr>
              <w:t>Дата «____»__________20</w:t>
            </w:r>
            <w:r w:rsidR="00354C79">
              <w:rPr>
                <w:lang w:val="ru-RU" w:eastAsia="ru-RU"/>
              </w:rPr>
              <w:t>__г.</w:t>
            </w:r>
          </w:p>
          <w:p w:rsidR="00822D2E" w:rsidRDefault="00822D2E">
            <w:pPr>
              <w:pStyle w:val="Standard"/>
              <w:spacing w:line="200" w:lineRule="atLeast"/>
              <w:jc w:val="both"/>
              <w:rPr>
                <w:lang w:eastAsia="ru-RU"/>
              </w:rPr>
            </w:pPr>
          </w:p>
          <w:p w:rsidR="00822D2E" w:rsidRDefault="00822D2E">
            <w:pPr>
              <w:pStyle w:val="Standard"/>
              <w:spacing w:line="200" w:lineRule="atLeast"/>
              <w:jc w:val="both"/>
              <w:rPr>
                <w:lang w:eastAsia="ru-RU"/>
              </w:rPr>
            </w:pPr>
          </w:p>
        </w:tc>
        <w:tc>
          <w:tcPr>
            <w:tcW w:w="5349"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p w:rsidR="00822D2E" w:rsidRDefault="009A13BA">
            <w:pPr>
              <w:pStyle w:val="Standard"/>
              <w:snapToGrid w:val="0"/>
              <w:spacing w:line="200" w:lineRule="atLeast"/>
              <w:jc w:val="both"/>
              <w:rPr>
                <w:lang w:eastAsia="ru-RU"/>
              </w:rPr>
            </w:pPr>
            <w:r>
              <w:rPr>
                <w:lang w:eastAsia="ru-RU"/>
              </w:rPr>
              <w:t xml:space="preserve">     </w:t>
            </w:r>
            <w:proofErr w:type="spellStart"/>
            <w:r>
              <w:rPr>
                <w:lang w:eastAsia="ru-RU"/>
              </w:rPr>
              <w:t>Дата</w:t>
            </w:r>
            <w:proofErr w:type="spellEnd"/>
            <w:r>
              <w:rPr>
                <w:lang w:eastAsia="ru-RU"/>
              </w:rPr>
              <w:t xml:space="preserve">  «___»___________20</w:t>
            </w:r>
            <w:r w:rsidR="00354C79">
              <w:rPr>
                <w:lang w:eastAsia="ru-RU"/>
              </w:rPr>
              <w:t xml:space="preserve">___г.                                                              </w:t>
            </w:r>
          </w:p>
        </w:tc>
      </w:tr>
    </w:tbl>
    <w:p w:rsidR="00822D2E" w:rsidRDefault="00354C79">
      <w:pPr>
        <w:pStyle w:val="Standard"/>
        <w:spacing w:line="200" w:lineRule="atLeast"/>
        <w:jc w:val="both"/>
        <w:rPr>
          <w:sz w:val="21"/>
          <w:szCs w:val="21"/>
          <w:lang w:eastAsia="ru-RU"/>
        </w:rPr>
      </w:pPr>
      <w:proofErr w:type="spellStart"/>
      <w:r>
        <w:rPr>
          <w:sz w:val="21"/>
          <w:szCs w:val="21"/>
          <w:lang w:eastAsia="ru-RU"/>
        </w:rPr>
        <w:lastRenderedPageBreak/>
        <w:t>Приложение</w:t>
      </w:r>
      <w:proofErr w:type="spellEnd"/>
      <w:r>
        <w:rPr>
          <w:sz w:val="21"/>
          <w:szCs w:val="21"/>
          <w:lang w:eastAsia="ru-RU"/>
        </w:rPr>
        <w:t xml:space="preserve"> № 2</w:t>
      </w:r>
    </w:p>
    <w:p w:rsidR="00822D2E" w:rsidRDefault="00354C79">
      <w:pPr>
        <w:pStyle w:val="Standard"/>
        <w:spacing w:line="200" w:lineRule="atLeast"/>
        <w:jc w:val="both"/>
        <w:rPr>
          <w:sz w:val="21"/>
          <w:szCs w:val="21"/>
          <w:lang w:eastAsia="ru-RU"/>
        </w:rPr>
      </w:pPr>
      <w:r>
        <w:rPr>
          <w:sz w:val="21"/>
          <w:szCs w:val="21"/>
          <w:lang w:eastAsia="ru-RU"/>
        </w:rPr>
        <w:t xml:space="preserve">к  </w:t>
      </w:r>
      <w:proofErr w:type="spellStart"/>
      <w:r>
        <w:rPr>
          <w:sz w:val="21"/>
          <w:szCs w:val="21"/>
          <w:lang w:eastAsia="ru-RU"/>
        </w:rPr>
        <w:t>договору</w:t>
      </w:r>
      <w:proofErr w:type="spellEnd"/>
      <w:r>
        <w:rPr>
          <w:sz w:val="21"/>
          <w:szCs w:val="21"/>
          <w:lang w:eastAsia="ru-RU"/>
        </w:rPr>
        <w:t xml:space="preserve"> </w:t>
      </w:r>
      <w:r>
        <w:rPr>
          <w:sz w:val="21"/>
          <w:szCs w:val="21"/>
          <w:lang w:val="ru-RU" w:eastAsia="ru-RU"/>
        </w:rPr>
        <w:t xml:space="preserve">водоснабжения </w:t>
      </w:r>
      <w:r>
        <w:rPr>
          <w:sz w:val="21"/>
          <w:szCs w:val="21"/>
          <w:lang w:eastAsia="ru-RU"/>
        </w:rPr>
        <w:t xml:space="preserve">                                              </w:t>
      </w:r>
    </w:p>
    <w:p w:rsidR="00822D2E" w:rsidRDefault="009A13BA">
      <w:pPr>
        <w:pStyle w:val="Standard"/>
        <w:spacing w:line="200" w:lineRule="atLeast"/>
        <w:jc w:val="both"/>
        <w:rPr>
          <w:sz w:val="21"/>
          <w:szCs w:val="21"/>
          <w:lang w:eastAsia="ru-RU"/>
        </w:rPr>
      </w:pPr>
      <w:proofErr w:type="spellStart"/>
      <w:r>
        <w:rPr>
          <w:sz w:val="21"/>
          <w:szCs w:val="21"/>
          <w:lang w:eastAsia="ru-RU"/>
        </w:rPr>
        <w:t>от</w:t>
      </w:r>
      <w:proofErr w:type="spellEnd"/>
      <w:r>
        <w:rPr>
          <w:sz w:val="21"/>
          <w:szCs w:val="21"/>
          <w:lang w:eastAsia="ru-RU"/>
        </w:rPr>
        <w:t xml:space="preserve"> «____»_______20</w:t>
      </w:r>
      <w:r w:rsidR="00354C79">
        <w:rPr>
          <w:sz w:val="21"/>
          <w:szCs w:val="21"/>
          <w:lang w:eastAsia="ru-RU"/>
        </w:rPr>
        <w:t>___г. № ______</w:t>
      </w:r>
    </w:p>
    <w:p w:rsidR="00822D2E" w:rsidRDefault="00822D2E">
      <w:pPr>
        <w:pStyle w:val="Standard"/>
        <w:tabs>
          <w:tab w:val="left" w:pos="284"/>
          <w:tab w:val="left" w:pos="567"/>
          <w:tab w:val="left" w:pos="927"/>
        </w:tabs>
        <w:spacing w:line="200" w:lineRule="atLeast"/>
        <w:jc w:val="both"/>
        <w:rPr>
          <w:rFonts w:eastAsia="Times New Roman" w:cs="Times New Roman"/>
          <w:b/>
          <w:lang w:val="ru-RU" w:eastAsia="ru-RU" w:bidi="ar-SA"/>
        </w:rPr>
      </w:pPr>
    </w:p>
    <w:p w:rsidR="00822D2E" w:rsidRDefault="00354C79">
      <w:pPr>
        <w:pStyle w:val="Standard"/>
        <w:tabs>
          <w:tab w:val="left" w:pos="284"/>
          <w:tab w:val="left" w:pos="567"/>
          <w:tab w:val="left" w:pos="927"/>
        </w:tabs>
        <w:spacing w:line="200" w:lineRule="atLeast"/>
        <w:jc w:val="both"/>
        <w:rPr>
          <w:rFonts w:eastAsia="Times New Roman" w:cs="Times New Roman"/>
          <w:b/>
          <w:lang w:val="ru-RU" w:eastAsia="ru-RU" w:bidi="ar-SA"/>
        </w:rPr>
      </w:pPr>
      <w:r>
        <w:rPr>
          <w:rFonts w:eastAsia="Times New Roman" w:cs="Times New Roman"/>
          <w:b/>
          <w:lang w:val="ru-RU" w:eastAsia="ru-RU" w:bidi="ar-SA"/>
        </w:rPr>
        <w:t>Сведения о направлениях потребления</w:t>
      </w:r>
    </w:p>
    <w:p w:rsidR="00822D2E" w:rsidRDefault="00354C79">
      <w:pPr>
        <w:pStyle w:val="Standard"/>
        <w:tabs>
          <w:tab w:val="left" w:pos="284"/>
          <w:tab w:val="left" w:pos="567"/>
          <w:tab w:val="left" w:pos="927"/>
        </w:tabs>
        <w:spacing w:line="200" w:lineRule="atLeast"/>
        <w:jc w:val="both"/>
        <w:rPr>
          <w:rFonts w:eastAsia="Times New Roman" w:cs="Times New Roman"/>
          <w:b/>
          <w:lang w:val="ru-RU" w:eastAsia="ru-RU" w:bidi="ar-SA"/>
        </w:rPr>
      </w:pPr>
      <w:r>
        <w:rPr>
          <w:rFonts w:eastAsia="Times New Roman" w:cs="Times New Roman"/>
          <w:b/>
          <w:lang w:val="ru-RU" w:eastAsia="ru-RU" w:bidi="ar-SA"/>
        </w:rPr>
        <w:t>водоснабжения (на полив) при использовании земельного участка</w:t>
      </w:r>
    </w:p>
    <w:tbl>
      <w:tblPr>
        <w:tblW w:w="10980" w:type="dxa"/>
        <w:tblInd w:w="55" w:type="dxa"/>
        <w:tblLayout w:type="fixed"/>
        <w:tblCellMar>
          <w:left w:w="10" w:type="dxa"/>
          <w:right w:w="10" w:type="dxa"/>
        </w:tblCellMar>
        <w:tblLook w:val="0000" w:firstRow="0" w:lastRow="0" w:firstColumn="0" w:lastColumn="0" w:noHBand="0" w:noVBand="0"/>
      </w:tblPr>
      <w:tblGrid>
        <w:gridCol w:w="651"/>
        <w:gridCol w:w="4838"/>
        <w:gridCol w:w="1977"/>
        <w:gridCol w:w="3514"/>
      </w:tblGrid>
      <w:tr w:rsidR="00822D2E">
        <w:tc>
          <w:tcPr>
            <w:tcW w:w="651"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lang w:val="ru-RU"/>
              </w:rPr>
              <w:t>п/п</w:t>
            </w:r>
          </w:p>
        </w:tc>
        <w:tc>
          <w:tcPr>
            <w:tcW w:w="4838"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Орошаемые культуры</w:t>
            </w:r>
          </w:p>
        </w:tc>
        <w:tc>
          <w:tcPr>
            <w:tcW w:w="1977"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rPr>
                <w:rFonts w:eastAsia="Times New Roman" w:cs="Times New Roman"/>
                <w:sz w:val="20"/>
                <w:szCs w:val="20"/>
                <w:lang w:val="ru-RU"/>
              </w:rPr>
            </w:pPr>
            <w:r>
              <w:rPr>
                <w:rFonts w:eastAsia="Times New Roman" w:cs="Times New Roman"/>
                <w:sz w:val="20"/>
                <w:szCs w:val="20"/>
                <w:lang w:val="ru-RU"/>
              </w:rPr>
              <w:t xml:space="preserve">Норматив, </w:t>
            </w:r>
            <w:proofErr w:type="spellStart"/>
            <w:r>
              <w:rPr>
                <w:rFonts w:eastAsia="Times New Roman" w:cs="Times New Roman"/>
                <w:sz w:val="20"/>
                <w:szCs w:val="20"/>
                <w:lang w:val="ru-RU"/>
              </w:rPr>
              <w:t>куб</w:t>
            </w:r>
            <w:proofErr w:type="gramStart"/>
            <w:r>
              <w:rPr>
                <w:rFonts w:eastAsia="Times New Roman" w:cs="Times New Roman"/>
                <w:sz w:val="20"/>
                <w:szCs w:val="20"/>
                <w:lang w:val="ru-RU"/>
              </w:rPr>
              <w:t>.м</w:t>
            </w:r>
            <w:proofErr w:type="spellEnd"/>
            <w:proofErr w:type="gramEnd"/>
            <w:r>
              <w:rPr>
                <w:rFonts w:eastAsia="Times New Roman" w:cs="Times New Roman"/>
                <w:sz w:val="20"/>
                <w:szCs w:val="20"/>
                <w:lang w:val="ru-RU"/>
              </w:rPr>
              <w:t xml:space="preserve"> на 1 кв. м в месяц</w:t>
            </w:r>
          </w:p>
        </w:tc>
        <w:tc>
          <w:tcPr>
            <w:tcW w:w="35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rPr>
                <w:rFonts w:eastAsia="Times New Roman" w:cs="Times New Roman"/>
                <w:sz w:val="20"/>
                <w:szCs w:val="20"/>
                <w:lang w:val="ru-RU"/>
              </w:rPr>
            </w:pPr>
            <w:r>
              <w:rPr>
                <w:rFonts w:eastAsia="Times New Roman" w:cs="Times New Roman"/>
                <w:b/>
                <w:bCs/>
                <w:sz w:val="20"/>
                <w:szCs w:val="20"/>
                <w:lang w:val="ru-RU"/>
              </w:rPr>
              <w:t>Площадь земельного участка</w:t>
            </w:r>
            <w:r>
              <w:rPr>
                <w:rFonts w:eastAsia="Times New Roman" w:cs="Times New Roman"/>
                <w:sz w:val="20"/>
                <w:szCs w:val="20"/>
                <w:lang w:val="ru-RU"/>
              </w:rPr>
              <w:t>, не занятого жилым домом и надворными постройками (</w:t>
            </w:r>
            <w:proofErr w:type="spellStart"/>
            <w:r>
              <w:rPr>
                <w:rFonts w:eastAsia="Times New Roman" w:cs="Times New Roman"/>
                <w:sz w:val="20"/>
                <w:szCs w:val="20"/>
                <w:lang w:val="ru-RU"/>
              </w:rPr>
              <w:t>кв</w:t>
            </w:r>
            <w:proofErr w:type="gramStart"/>
            <w:r>
              <w:rPr>
                <w:rFonts w:eastAsia="Times New Roman" w:cs="Times New Roman"/>
                <w:sz w:val="20"/>
                <w:szCs w:val="20"/>
                <w:lang w:val="ru-RU"/>
              </w:rPr>
              <w:t>.м</w:t>
            </w:r>
            <w:proofErr w:type="spellEnd"/>
            <w:proofErr w:type="gramEnd"/>
            <w:r>
              <w:rPr>
                <w:rFonts w:eastAsia="Times New Roman" w:cs="Times New Roman"/>
                <w:sz w:val="20"/>
                <w:szCs w:val="20"/>
                <w:lang w:val="ru-RU"/>
              </w:rPr>
              <w:t>)</w:t>
            </w:r>
          </w:p>
        </w:tc>
      </w:tr>
      <w:tr w:rsidR="00822D2E">
        <w:tc>
          <w:tcPr>
            <w:tcW w:w="109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1.</w:t>
            </w:r>
            <w:r>
              <w:rPr>
                <w:rFonts w:eastAsia="Times New Roman" w:cs="Times New Roman"/>
                <w:sz w:val="20"/>
                <w:szCs w:val="20"/>
                <w:lang w:val="ru-RU"/>
              </w:rPr>
              <w:t>Полив ручным способом</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1.1.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картофель</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0,0317</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1.2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овощи</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0,0400</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1.3.</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Кормовые корнеплоды</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0,0453</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1.4</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сады</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0,0650</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109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2.</w:t>
            </w:r>
            <w:r>
              <w:rPr>
                <w:rFonts w:eastAsia="Times New Roman" w:cs="Times New Roman"/>
                <w:sz w:val="20"/>
                <w:szCs w:val="20"/>
                <w:lang w:val="ru-RU"/>
              </w:rPr>
              <w:t>Полив дождевальным методом</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2.1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картофель</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0,0453</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2.2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овощи</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0,0573</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2.3</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Кормовые корнеплоды</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0,0646</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rPr>
            </w:pPr>
            <w:r>
              <w:rPr>
                <w:rFonts w:eastAsia="Times New Roman" w:cs="Times New Roman"/>
                <w:sz w:val="20"/>
                <w:szCs w:val="20"/>
              </w:rPr>
              <w:t>2.4</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rFonts w:eastAsia="Times New Roman" w:cs="Times New Roman"/>
                <w:sz w:val="20"/>
                <w:szCs w:val="20"/>
                <w:lang w:val="ru-RU"/>
              </w:rPr>
            </w:pPr>
            <w:r>
              <w:rPr>
                <w:rFonts w:eastAsia="Times New Roman" w:cs="Times New Roman"/>
                <w:sz w:val="20"/>
                <w:szCs w:val="20"/>
                <w:lang w:val="ru-RU"/>
              </w:rPr>
              <w:t>сады</w:t>
            </w:r>
          </w:p>
        </w:tc>
        <w:tc>
          <w:tcPr>
            <w:tcW w:w="1977"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rFonts w:eastAsia="Times New Roman" w:cs="Times New Roman"/>
                <w:sz w:val="20"/>
                <w:szCs w:val="20"/>
              </w:rPr>
            </w:pPr>
            <w:r>
              <w:rPr>
                <w:rFonts w:eastAsia="Times New Roman" w:cs="Times New Roman"/>
                <w:sz w:val="20"/>
                <w:szCs w:val="20"/>
              </w:rPr>
              <w:t>0,0930</w:t>
            </w:r>
          </w:p>
        </w:tc>
        <w:tc>
          <w:tcPr>
            <w:tcW w:w="3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rFonts w:eastAsia="Times New Roman" w:cs="Times New Roman"/>
                <w:sz w:val="20"/>
                <w:szCs w:val="20"/>
              </w:rPr>
            </w:pPr>
          </w:p>
        </w:tc>
      </w:tr>
    </w:tbl>
    <w:p w:rsidR="00822D2E" w:rsidRDefault="00822D2E">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p>
    <w:p w:rsidR="00822D2E" w:rsidRDefault="00354C79">
      <w:pPr>
        <w:pStyle w:val="Standard"/>
        <w:spacing w:line="200" w:lineRule="atLeast"/>
        <w:jc w:val="both"/>
        <w:rPr>
          <w:b/>
          <w:bCs/>
          <w:lang w:val="ru-RU" w:eastAsia="ru-RU"/>
        </w:rPr>
      </w:pPr>
      <w:r>
        <w:rPr>
          <w:b/>
          <w:bCs/>
          <w:lang w:val="ru-RU" w:eastAsia="ru-RU"/>
        </w:rPr>
        <w:t>Виды и количество сельскохозяйственных животных и птиц (при наличии)</w:t>
      </w:r>
    </w:p>
    <w:tbl>
      <w:tblPr>
        <w:tblW w:w="10980" w:type="dxa"/>
        <w:tblInd w:w="55" w:type="dxa"/>
        <w:tblLayout w:type="fixed"/>
        <w:tblCellMar>
          <w:left w:w="10" w:type="dxa"/>
          <w:right w:w="10" w:type="dxa"/>
        </w:tblCellMar>
        <w:tblLook w:val="0000" w:firstRow="0" w:lastRow="0" w:firstColumn="0" w:lastColumn="0" w:noHBand="0" w:noVBand="0"/>
      </w:tblPr>
      <w:tblGrid>
        <w:gridCol w:w="651"/>
        <w:gridCol w:w="4838"/>
        <w:gridCol w:w="3143"/>
        <w:gridCol w:w="2348"/>
      </w:tblGrid>
      <w:tr w:rsidR="00822D2E">
        <w:tc>
          <w:tcPr>
            <w:tcW w:w="651"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 xml:space="preserve">№ </w:t>
            </w:r>
            <w:r>
              <w:rPr>
                <w:sz w:val="20"/>
                <w:szCs w:val="20"/>
                <w:lang w:val="ru-RU"/>
              </w:rPr>
              <w:t>п/п</w:t>
            </w:r>
          </w:p>
        </w:tc>
        <w:tc>
          <w:tcPr>
            <w:tcW w:w="4838"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Категория животных</w:t>
            </w:r>
          </w:p>
        </w:tc>
        <w:tc>
          <w:tcPr>
            <w:tcW w:w="3143" w:type="dxa"/>
            <w:tcBorders>
              <w:top w:val="single" w:sz="2" w:space="0" w:color="000000"/>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Норматив водопотребления (</w:t>
            </w:r>
            <w:proofErr w:type="spellStart"/>
            <w:r>
              <w:rPr>
                <w:sz w:val="20"/>
                <w:szCs w:val="20"/>
                <w:lang w:val="ru-RU"/>
              </w:rPr>
              <w:t>куб</w:t>
            </w:r>
            <w:proofErr w:type="gramStart"/>
            <w:r>
              <w:rPr>
                <w:sz w:val="20"/>
                <w:szCs w:val="20"/>
                <w:lang w:val="ru-RU"/>
              </w:rPr>
              <w:t>.м</w:t>
            </w:r>
            <w:proofErr w:type="spellEnd"/>
            <w:proofErr w:type="gramEnd"/>
            <w:r>
              <w:rPr>
                <w:sz w:val="20"/>
                <w:szCs w:val="20"/>
                <w:lang w:val="ru-RU"/>
              </w:rPr>
              <w:t xml:space="preserve"> в месяц на 1 голову животного)</w:t>
            </w:r>
          </w:p>
        </w:tc>
        <w:tc>
          <w:tcPr>
            <w:tcW w:w="23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rPr>
                <w:sz w:val="20"/>
                <w:szCs w:val="20"/>
              </w:rPr>
            </w:pPr>
            <w:r>
              <w:rPr>
                <w:sz w:val="20"/>
                <w:szCs w:val="20"/>
              </w:rPr>
              <w:t xml:space="preserve"> </w:t>
            </w:r>
            <w:r>
              <w:rPr>
                <w:sz w:val="20"/>
                <w:szCs w:val="20"/>
                <w:lang w:val="ru-RU"/>
              </w:rPr>
              <w:t>Количество (</w:t>
            </w:r>
            <w:proofErr w:type="spellStart"/>
            <w:r>
              <w:rPr>
                <w:sz w:val="20"/>
                <w:szCs w:val="20"/>
                <w:lang w:val="ru-RU"/>
              </w:rPr>
              <w:t>голов</w:t>
            </w:r>
            <w:proofErr w:type="gramStart"/>
            <w:r>
              <w:rPr>
                <w:sz w:val="20"/>
                <w:szCs w:val="20"/>
                <w:lang w:val="ru-RU"/>
              </w:rPr>
              <w:t>,ш</w:t>
            </w:r>
            <w:proofErr w:type="gramEnd"/>
            <w:r>
              <w:rPr>
                <w:sz w:val="20"/>
                <w:szCs w:val="20"/>
                <w:lang w:val="ru-RU"/>
              </w:rPr>
              <w:t>т</w:t>
            </w:r>
            <w:proofErr w:type="spellEnd"/>
            <w:r>
              <w:rPr>
                <w:sz w:val="20"/>
                <w:szCs w:val="20"/>
                <w:lang w:val="ru-RU"/>
              </w:rPr>
              <w:t>.)</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Коровы молочные</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3,0400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proofErr w:type="spellStart"/>
            <w:r>
              <w:rPr>
                <w:sz w:val="20"/>
                <w:szCs w:val="20"/>
                <w:lang w:val="ru-RU"/>
              </w:rPr>
              <w:t>Коровые</w:t>
            </w:r>
            <w:proofErr w:type="spellEnd"/>
            <w:r>
              <w:rPr>
                <w:sz w:val="20"/>
                <w:szCs w:val="20"/>
                <w:lang w:val="ru-RU"/>
              </w:rPr>
              <w:t xml:space="preserve"> мясные</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2,1280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3</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Быки и нетели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1,8240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4</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Лошади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1,8240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109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 xml:space="preserve">      5.</w:t>
            </w:r>
            <w:r>
              <w:rPr>
                <w:sz w:val="20"/>
                <w:szCs w:val="20"/>
                <w:lang w:val="ru-RU"/>
              </w:rPr>
              <w:t>Свиньи</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5.1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proofErr w:type="spellStart"/>
            <w:r>
              <w:rPr>
                <w:sz w:val="20"/>
                <w:szCs w:val="20"/>
                <w:lang w:val="ru-RU"/>
              </w:rPr>
              <w:t>Супаросные</w:t>
            </w:r>
            <w:proofErr w:type="spellEnd"/>
            <w:r>
              <w:rPr>
                <w:sz w:val="20"/>
                <w:szCs w:val="20"/>
                <w:lang w:val="ru-RU"/>
              </w:rPr>
              <w:t xml:space="preserve"> и холостые</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0,7600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5.2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Подсосные матки с приплодом</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1,8240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5.3</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отъемыши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0,1520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rPr>
          <w:trHeight w:val="195"/>
        </w:trPr>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5.4</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молодняк</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0,4560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109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rPr>
                <w:sz w:val="20"/>
                <w:szCs w:val="20"/>
              </w:rPr>
            </w:pPr>
            <w:r>
              <w:rPr>
                <w:sz w:val="20"/>
                <w:szCs w:val="20"/>
              </w:rPr>
              <w:t xml:space="preserve">      6.</w:t>
            </w:r>
            <w:r>
              <w:rPr>
                <w:sz w:val="20"/>
                <w:szCs w:val="20"/>
                <w:lang w:val="ru-RU"/>
              </w:rPr>
              <w:t>Молодняк</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До 6 месяцев</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0,6080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Старше 6 месяцев</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0,9120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1098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354C79">
            <w:pPr>
              <w:pStyle w:val="TableContents"/>
              <w:rPr>
                <w:sz w:val="20"/>
                <w:szCs w:val="20"/>
              </w:rPr>
            </w:pPr>
            <w:r>
              <w:rPr>
                <w:sz w:val="20"/>
                <w:szCs w:val="20"/>
              </w:rPr>
              <w:t xml:space="preserve">      7.</w:t>
            </w:r>
            <w:r>
              <w:rPr>
                <w:sz w:val="20"/>
                <w:szCs w:val="20"/>
                <w:lang w:val="ru-RU"/>
              </w:rPr>
              <w:t>Овцы, козы:</w:t>
            </w: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7.1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взрослые</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0,3040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7.2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молодняк</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0,1520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8.</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кролики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0,0912</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9.</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утки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0,0580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rPr>
          <w:trHeight w:val="264"/>
        </w:trPr>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10.</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куры</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0,0100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rPr>
          <w:trHeight w:val="330"/>
        </w:trPr>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11.</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индейки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0,0140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r w:rsidR="00822D2E">
        <w:tc>
          <w:tcPr>
            <w:tcW w:w="651"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rPr>
            </w:pPr>
            <w:r>
              <w:rPr>
                <w:sz w:val="20"/>
                <w:szCs w:val="20"/>
              </w:rPr>
              <w:t>12.</w:t>
            </w:r>
          </w:p>
        </w:tc>
        <w:tc>
          <w:tcPr>
            <w:tcW w:w="4838"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both"/>
              <w:rPr>
                <w:sz w:val="20"/>
                <w:szCs w:val="20"/>
                <w:lang w:val="ru-RU"/>
              </w:rPr>
            </w:pPr>
            <w:r>
              <w:rPr>
                <w:sz w:val="20"/>
                <w:szCs w:val="20"/>
                <w:lang w:val="ru-RU"/>
              </w:rPr>
              <w:t>Гуси</w:t>
            </w:r>
          </w:p>
        </w:tc>
        <w:tc>
          <w:tcPr>
            <w:tcW w:w="3143" w:type="dxa"/>
            <w:tcBorders>
              <w:left w:val="single" w:sz="2" w:space="0" w:color="000000"/>
              <w:bottom w:val="single" w:sz="2" w:space="0" w:color="000000"/>
            </w:tcBorders>
            <w:tcMar>
              <w:top w:w="55" w:type="dxa"/>
              <w:left w:w="55" w:type="dxa"/>
              <w:bottom w:w="55" w:type="dxa"/>
              <w:right w:w="55" w:type="dxa"/>
            </w:tcMar>
          </w:tcPr>
          <w:p w:rsidR="00822D2E" w:rsidRDefault="00354C79">
            <w:pPr>
              <w:pStyle w:val="TableContents"/>
              <w:jc w:val="center"/>
              <w:rPr>
                <w:sz w:val="20"/>
                <w:szCs w:val="20"/>
              </w:rPr>
            </w:pPr>
            <w:r>
              <w:rPr>
                <w:sz w:val="20"/>
                <w:szCs w:val="20"/>
              </w:rPr>
              <w:t>0,0510</w:t>
            </w:r>
          </w:p>
        </w:tc>
        <w:tc>
          <w:tcPr>
            <w:tcW w:w="23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22D2E" w:rsidRDefault="00822D2E">
            <w:pPr>
              <w:pStyle w:val="TableContents"/>
              <w:jc w:val="both"/>
              <w:rPr>
                <w:sz w:val="20"/>
                <w:szCs w:val="20"/>
              </w:rPr>
            </w:pPr>
          </w:p>
        </w:tc>
      </w:tr>
    </w:tbl>
    <w:p w:rsidR="00822D2E" w:rsidRDefault="00822D2E">
      <w:pPr>
        <w:pStyle w:val="Standard"/>
        <w:spacing w:line="200" w:lineRule="atLeast"/>
        <w:jc w:val="both"/>
        <w:rPr>
          <w:lang w:eastAsia="ru-RU"/>
        </w:rPr>
      </w:pPr>
    </w:p>
    <w:tbl>
      <w:tblPr>
        <w:tblW w:w="9896" w:type="dxa"/>
        <w:tblInd w:w="-30" w:type="dxa"/>
        <w:tblLayout w:type="fixed"/>
        <w:tblCellMar>
          <w:left w:w="10" w:type="dxa"/>
          <w:right w:w="10" w:type="dxa"/>
        </w:tblCellMar>
        <w:tblLook w:val="0000" w:firstRow="0" w:lastRow="0" w:firstColumn="0" w:lastColumn="0" w:noHBand="0" w:noVBand="0"/>
      </w:tblPr>
      <w:tblGrid>
        <w:gridCol w:w="4470"/>
        <w:gridCol w:w="5426"/>
      </w:tblGrid>
      <w:tr w:rsidR="00822D2E">
        <w:trPr>
          <w:trHeight w:val="300"/>
        </w:trPr>
        <w:tc>
          <w:tcPr>
            <w:tcW w:w="4470" w:type="dxa"/>
            <w:tcMar>
              <w:top w:w="0" w:type="dxa"/>
              <w:left w:w="108" w:type="dxa"/>
              <w:bottom w:w="0" w:type="dxa"/>
              <w:right w:w="108" w:type="dxa"/>
            </w:tcMar>
          </w:tcPr>
          <w:p w:rsidR="00822D2E" w:rsidRDefault="009A13BA">
            <w:pPr>
              <w:pStyle w:val="Standard"/>
              <w:spacing w:line="200" w:lineRule="atLeast"/>
              <w:jc w:val="both"/>
              <w:rPr>
                <w:sz w:val="21"/>
                <w:szCs w:val="21"/>
                <w:lang w:eastAsia="ru-RU"/>
              </w:rPr>
            </w:pPr>
            <w:r>
              <w:rPr>
                <w:b/>
                <w:bCs/>
                <w:sz w:val="21"/>
                <w:szCs w:val="21"/>
                <w:lang w:val="ru-RU" w:eastAsia="ru-RU"/>
              </w:rPr>
              <w:t>ООО «</w:t>
            </w:r>
            <w:proofErr w:type="spellStart"/>
            <w:r>
              <w:rPr>
                <w:b/>
                <w:bCs/>
                <w:sz w:val="21"/>
                <w:szCs w:val="21"/>
                <w:lang w:val="ru-RU" w:eastAsia="ru-RU"/>
              </w:rPr>
              <w:t>ЯнаулВ</w:t>
            </w:r>
            <w:r w:rsidR="00354C79">
              <w:rPr>
                <w:b/>
                <w:bCs/>
                <w:sz w:val="21"/>
                <w:szCs w:val="21"/>
                <w:lang w:val="ru-RU" w:eastAsia="ru-RU"/>
              </w:rPr>
              <w:t>одоканал</w:t>
            </w:r>
            <w:proofErr w:type="spellEnd"/>
            <w:r w:rsidR="00354C79">
              <w:rPr>
                <w:b/>
                <w:bCs/>
                <w:sz w:val="21"/>
                <w:szCs w:val="21"/>
                <w:lang w:val="ru-RU" w:eastAsia="ru-RU"/>
              </w:rPr>
              <w:t>»</w:t>
            </w:r>
            <w:r w:rsidR="00354C79">
              <w:rPr>
                <w:sz w:val="21"/>
                <w:szCs w:val="21"/>
                <w:lang w:eastAsia="ru-RU"/>
              </w:rPr>
              <w:t xml:space="preserve">:  </w:t>
            </w:r>
            <w:r w:rsidR="00354C79">
              <w:rPr>
                <w:sz w:val="21"/>
                <w:szCs w:val="21"/>
                <w:lang w:eastAsia="ru-RU"/>
              </w:rPr>
              <w:tab/>
              <w:t xml:space="preserve">         </w:t>
            </w:r>
          </w:p>
        </w:tc>
        <w:tc>
          <w:tcPr>
            <w:tcW w:w="5426" w:type="dxa"/>
            <w:tcMar>
              <w:top w:w="0" w:type="dxa"/>
              <w:left w:w="108" w:type="dxa"/>
              <w:bottom w:w="0" w:type="dxa"/>
              <w:right w:w="108" w:type="dxa"/>
            </w:tcMar>
          </w:tcPr>
          <w:p w:rsidR="00822D2E" w:rsidRDefault="00354C79">
            <w:pPr>
              <w:pStyle w:val="Standard"/>
              <w:spacing w:line="200" w:lineRule="atLeast"/>
              <w:jc w:val="both"/>
              <w:rPr>
                <w:sz w:val="21"/>
                <w:szCs w:val="21"/>
                <w:lang w:eastAsia="ru-RU"/>
              </w:rPr>
            </w:pPr>
            <w:r>
              <w:rPr>
                <w:b/>
                <w:bCs/>
                <w:sz w:val="21"/>
                <w:szCs w:val="21"/>
                <w:lang w:eastAsia="ru-RU"/>
              </w:rPr>
              <w:t xml:space="preserve">                        </w:t>
            </w:r>
            <w:proofErr w:type="spellStart"/>
            <w:r>
              <w:rPr>
                <w:b/>
                <w:bCs/>
                <w:sz w:val="21"/>
                <w:szCs w:val="21"/>
                <w:lang w:eastAsia="ru-RU"/>
              </w:rPr>
              <w:t>Абонент</w:t>
            </w:r>
            <w:proofErr w:type="spellEnd"/>
            <w:r>
              <w:rPr>
                <w:sz w:val="21"/>
                <w:szCs w:val="21"/>
                <w:lang w:eastAsia="ru-RU"/>
              </w:rPr>
              <w:t>:</w:t>
            </w:r>
          </w:p>
        </w:tc>
      </w:tr>
      <w:tr w:rsidR="00822D2E">
        <w:tc>
          <w:tcPr>
            <w:tcW w:w="4470" w:type="dxa"/>
            <w:tcMar>
              <w:top w:w="0" w:type="dxa"/>
              <w:left w:w="108" w:type="dxa"/>
              <w:bottom w:w="0" w:type="dxa"/>
              <w:right w:w="108" w:type="dxa"/>
            </w:tcMar>
          </w:tcPr>
          <w:p w:rsidR="00822D2E" w:rsidRDefault="00822D2E">
            <w:pPr>
              <w:pStyle w:val="Standard"/>
              <w:pBdr>
                <w:top w:val="none" w:sz="0" w:space="2" w:color="auto"/>
                <w:left w:val="none" w:sz="0" w:space="2" w:color="auto"/>
                <w:bottom w:val="none" w:sz="0" w:space="2" w:color="auto"/>
                <w:right w:val="none" w:sz="0" w:space="2" w:color="auto"/>
              </w:pBdr>
              <w:snapToGrid w:val="0"/>
              <w:spacing w:line="200" w:lineRule="atLeast"/>
              <w:jc w:val="both"/>
              <w:rPr>
                <w:sz w:val="21"/>
                <w:szCs w:val="21"/>
                <w:lang w:eastAsia="ru-RU"/>
              </w:rPr>
            </w:pPr>
          </w:p>
          <w:p w:rsidR="00822D2E" w:rsidRDefault="00822D2E">
            <w:pPr>
              <w:pStyle w:val="Standard"/>
              <w:snapToGrid w:val="0"/>
              <w:spacing w:line="200" w:lineRule="atLeast"/>
              <w:jc w:val="both"/>
              <w:rPr>
                <w:lang w:val="ru-RU" w:eastAsia="ru-RU"/>
              </w:rPr>
            </w:pPr>
          </w:p>
          <w:p w:rsidR="00822D2E" w:rsidRDefault="00354C79">
            <w:pPr>
              <w:pStyle w:val="Standard"/>
              <w:snapToGrid w:val="0"/>
              <w:spacing w:line="200" w:lineRule="atLeast"/>
              <w:jc w:val="both"/>
              <w:rPr>
                <w:lang w:val="ru-RU" w:eastAsia="ru-RU"/>
              </w:rPr>
            </w:pPr>
            <w:r>
              <w:rPr>
                <w:lang w:val="ru-RU" w:eastAsia="ru-RU"/>
              </w:rPr>
              <w:t xml:space="preserve">Дата «____»__________201__г.                                                      </w:t>
            </w:r>
          </w:p>
        </w:tc>
        <w:tc>
          <w:tcPr>
            <w:tcW w:w="5426" w:type="dxa"/>
            <w:tcMar>
              <w:top w:w="0" w:type="dxa"/>
              <w:left w:w="108" w:type="dxa"/>
              <w:bottom w:w="0" w:type="dxa"/>
              <w:right w:w="108" w:type="dxa"/>
            </w:tcMar>
          </w:tcPr>
          <w:p w:rsidR="00822D2E" w:rsidRDefault="00354C79">
            <w:pPr>
              <w:pStyle w:val="Standard"/>
              <w:snapToGrid w:val="0"/>
              <w:spacing w:line="200" w:lineRule="atLeast"/>
              <w:jc w:val="both"/>
              <w:rPr>
                <w:sz w:val="21"/>
                <w:szCs w:val="21"/>
                <w:lang w:eastAsia="ru-RU"/>
              </w:rPr>
            </w:pPr>
            <w:r>
              <w:rPr>
                <w:sz w:val="21"/>
                <w:szCs w:val="21"/>
                <w:lang w:eastAsia="ru-RU"/>
              </w:rPr>
              <w:t xml:space="preserve">                        _____________/____________________</w:t>
            </w:r>
          </w:p>
          <w:p w:rsidR="00822D2E" w:rsidRDefault="00822D2E">
            <w:pPr>
              <w:pStyle w:val="Standard"/>
              <w:snapToGrid w:val="0"/>
              <w:spacing w:line="200" w:lineRule="atLeast"/>
              <w:jc w:val="both"/>
              <w:rPr>
                <w:sz w:val="21"/>
                <w:szCs w:val="21"/>
                <w:lang w:val="ru-RU" w:eastAsia="ru-RU"/>
              </w:rPr>
            </w:pPr>
          </w:p>
          <w:p w:rsidR="00822D2E" w:rsidRDefault="00354C79">
            <w:pPr>
              <w:pStyle w:val="Standard"/>
              <w:snapToGrid w:val="0"/>
              <w:spacing w:line="200" w:lineRule="atLeast"/>
              <w:jc w:val="both"/>
              <w:rPr>
                <w:sz w:val="21"/>
                <w:szCs w:val="21"/>
                <w:lang w:val="ru-RU" w:eastAsia="ru-RU"/>
              </w:rPr>
            </w:pPr>
            <w:r>
              <w:rPr>
                <w:sz w:val="21"/>
                <w:szCs w:val="21"/>
                <w:lang w:val="ru-RU" w:eastAsia="ru-RU"/>
              </w:rPr>
              <w:t xml:space="preserve">                        тел._____________________________</w:t>
            </w:r>
          </w:p>
        </w:tc>
      </w:tr>
      <w:tr w:rsidR="00822D2E">
        <w:tc>
          <w:tcPr>
            <w:tcW w:w="4470"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tc>
        <w:tc>
          <w:tcPr>
            <w:tcW w:w="5426" w:type="dxa"/>
            <w:tcMar>
              <w:top w:w="0" w:type="dxa"/>
              <w:left w:w="108" w:type="dxa"/>
              <w:bottom w:w="0" w:type="dxa"/>
              <w:right w:w="108" w:type="dxa"/>
            </w:tcMar>
          </w:tcPr>
          <w:p w:rsidR="00822D2E" w:rsidRDefault="00822D2E">
            <w:pPr>
              <w:pStyle w:val="Standard"/>
              <w:snapToGrid w:val="0"/>
              <w:spacing w:line="200" w:lineRule="atLeast"/>
              <w:jc w:val="both"/>
              <w:rPr>
                <w:lang w:eastAsia="ru-RU"/>
              </w:rPr>
            </w:pPr>
          </w:p>
        </w:tc>
      </w:tr>
    </w:tbl>
    <w:p w:rsidR="00822D2E" w:rsidRDefault="00822D2E">
      <w:pPr>
        <w:pStyle w:val="Standard"/>
        <w:tabs>
          <w:tab w:val="left" w:pos="5684"/>
          <w:tab w:val="left" w:pos="5967"/>
          <w:tab w:val="left" w:pos="6327"/>
        </w:tabs>
        <w:spacing w:line="200" w:lineRule="atLeast"/>
        <w:ind w:left="5400" w:firstLine="720"/>
        <w:jc w:val="both"/>
        <w:rPr>
          <w:rFonts w:eastAsia="Times New Roman" w:cs="Times New Roman"/>
          <w:b/>
          <w:lang w:val="ru-RU" w:eastAsia="ru-RU" w:bidi="ar-SA"/>
        </w:rPr>
      </w:pPr>
    </w:p>
    <w:p w:rsidR="00822D2E" w:rsidRDefault="00822D2E">
      <w:pPr>
        <w:pStyle w:val="Standard"/>
        <w:tabs>
          <w:tab w:val="left" w:pos="5684"/>
          <w:tab w:val="left" w:pos="5967"/>
          <w:tab w:val="left" w:pos="6327"/>
        </w:tabs>
        <w:spacing w:line="200" w:lineRule="atLeast"/>
        <w:ind w:left="5400" w:firstLine="720"/>
        <w:jc w:val="both"/>
        <w:rPr>
          <w:rFonts w:eastAsia="Times New Roman" w:cs="Times New Roman"/>
          <w:i/>
          <w:iCs/>
          <w:sz w:val="23"/>
          <w:szCs w:val="26"/>
          <w:lang w:val="ru-RU" w:eastAsia="ru-RU" w:bidi="ar-SA"/>
        </w:rPr>
      </w:pPr>
    </w:p>
    <w:sectPr w:rsidR="00822D2E">
      <w:pgSz w:w="11905" w:h="16837"/>
      <w:pgMar w:top="165" w:right="385" w:bottom="202"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C0" w:rsidRDefault="000C45C0">
      <w:r>
        <w:separator/>
      </w:r>
    </w:p>
  </w:endnote>
  <w:endnote w:type="continuationSeparator" w:id="0">
    <w:p w:rsidR="000C45C0" w:rsidRDefault="000C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C0" w:rsidRDefault="000C45C0">
      <w:r>
        <w:rPr>
          <w:color w:val="000000"/>
        </w:rPr>
        <w:separator/>
      </w:r>
    </w:p>
  </w:footnote>
  <w:footnote w:type="continuationSeparator" w:id="0">
    <w:p w:rsidR="000C45C0" w:rsidRDefault="000C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D7E84"/>
    <w:multiLevelType w:val="multilevel"/>
    <w:tmpl w:val="B6E64C4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97B4EAE"/>
    <w:multiLevelType w:val="multilevel"/>
    <w:tmpl w:val="692AC7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22D2E"/>
    <w:rsid w:val="000C45C0"/>
    <w:rsid w:val="002406BE"/>
    <w:rsid w:val="002A45EC"/>
    <w:rsid w:val="00354C79"/>
    <w:rsid w:val="00822D2E"/>
    <w:rsid w:val="009A13BA"/>
    <w:rsid w:val="00F4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Times New Roman"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1">
    <w:name w:val="FR1"/>
    <w:pPr>
      <w:suppressAutoHyphens w:val="0"/>
      <w:autoSpaceDE w:val="0"/>
      <w:spacing w:line="372" w:lineRule="auto"/>
      <w:ind w:left="400" w:hanging="360"/>
    </w:pPr>
    <w:rPr>
      <w:rFonts w:ascii="Arial" w:eastAsia="Times New Roman" w:hAnsi="Arial" w:cs="Arial"/>
      <w:sz w:val="20"/>
      <w:szCs w:val="20"/>
      <w:lang w:val="ru-RU" w:bidi="ar-SA"/>
    </w:rPr>
  </w:style>
  <w:style w:type="paragraph" w:customStyle="1" w:styleId="ConsPlusNormal">
    <w:name w:val="ConsPlusNormal"/>
    <w:pPr>
      <w:autoSpaceDE w:val="0"/>
    </w:pPr>
    <w:rPr>
      <w:rFonts w:ascii="Arial" w:eastAsia="Arial"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Normal (Web)"/>
    <w:basedOn w:val="Standard"/>
    <w:pPr>
      <w:spacing w:before="280" w:after="280"/>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8">
    <w:name w:val="Balloon Text"/>
    <w:basedOn w:val="a"/>
    <w:link w:val="a9"/>
    <w:uiPriority w:val="99"/>
    <w:semiHidden/>
    <w:unhideWhenUsed/>
    <w:rsid w:val="009A13BA"/>
    <w:rPr>
      <w:rFonts w:ascii="Tahoma" w:hAnsi="Tahoma"/>
      <w:sz w:val="16"/>
      <w:szCs w:val="16"/>
    </w:rPr>
  </w:style>
  <w:style w:type="character" w:customStyle="1" w:styleId="a9">
    <w:name w:val="Текст выноски Знак"/>
    <w:basedOn w:val="a0"/>
    <w:link w:val="a8"/>
    <w:uiPriority w:val="99"/>
    <w:semiHidden/>
    <w:rsid w:val="009A13B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Times New Roman"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1">
    <w:name w:val="FR1"/>
    <w:pPr>
      <w:suppressAutoHyphens w:val="0"/>
      <w:autoSpaceDE w:val="0"/>
      <w:spacing w:line="372" w:lineRule="auto"/>
      <w:ind w:left="400" w:hanging="360"/>
    </w:pPr>
    <w:rPr>
      <w:rFonts w:ascii="Arial" w:eastAsia="Times New Roman" w:hAnsi="Arial" w:cs="Arial"/>
      <w:sz w:val="20"/>
      <w:szCs w:val="20"/>
      <w:lang w:val="ru-RU" w:bidi="ar-SA"/>
    </w:rPr>
  </w:style>
  <w:style w:type="paragraph" w:customStyle="1" w:styleId="ConsPlusNormal">
    <w:name w:val="ConsPlusNormal"/>
    <w:pPr>
      <w:autoSpaceDE w:val="0"/>
    </w:pPr>
    <w:rPr>
      <w:rFonts w:ascii="Arial" w:eastAsia="Arial"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Normal (Web)"/>
    <w:basedOn w:val="Standard"/>
    <w:pPr>
      <w:spacing w:before="280" w:after="280"/>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a8">
    <w:name w:val="Balloon Text"/>
    <w:basedOn w:val="a"/>
    <w:link w:val="a9"/>
    <w:uiPriority w:val="99"/>
    <w:semiHidden/>
    <w:unhideWhenUsed/>
    <w:rsid w:val="009A13BA"/>
    <w:rPr>
      <w:rFonts w:ascii="Tahoma" w:hAnsi="Tahoma"/>
      <w:sz w:val="16"/>
      <w:szCs w:val="16"/>
    </w:rPr>
  </w:style>
  <w:style w:type="character" w:customStyle="1" w:styleId="a9">
    <w:name w:val="Текст выноски Знак"/>
    <w:basedOn w:val="a0"/>
    <w:link w:val="a8"/>
    <w:uiPriority w:val="99"/>
    <w:semiHidden/>
    <w:rsid w:val="009A13B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4994</TotalTime>
  <Pages>1</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UJsert</dc:creator>
  <cp:lastModifiedBy>UJsert</cp:lastModifiedBy>
  <cp:revision>3</cp:revision>
  <cp:lastPrinted>2021-12-02T09:16:00Z</cp:lastPrinted>
  <dcterms:created xsi:type="dcterms:W3CDTF">2009-04-16T11:32:00Z</dcterms:created>
  <dcterms:modified xsi:type="dcterms:W3CDTF">2021-12-02T09:17:00Z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